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A3" w:rsidRDefault="008F5F41" w:rsidP="00DB0E54">
      <w:pPr>
        <w:rPr>
          <w:b/>
          <w:sz w:val="32"/>
          <w:szCs w:val="32"/>
        </w:rPr>
      </w:pPr>
      <w:r w:rsidRPr="00DB0E54">
        <w:rPr>
          <w:b/>
          <w:sz w:val="32"/>
          <w:szCs w:val="32"/>
        </w:rPr>
        <w:t>Πότε και γιατί αναβάλλεται μια χειρουργική επέμβαση</w:t>
      </w:r>
    </w:p>
    <w:p w:rsidR="00DB0E54" w:rsidRDefault="00DB0E54" w:rsidP="00DB0E54">
      <w:pPr>
        <w:jc w:val="center"/>
        <w:rPr>
          <w:sz w:val="28"/>
          <w:szCs w:val="28"/>
        </w:rPr>
      </w:pPr>
      <w:r>
        <w:rPr>
          <w:sz w:val="28"/>
          <w:szCs w:val="28"/>
        </w:rPr>
        <w:t>ΠΕΡΙΛΗΨΗ</w:t>
      </w:r>
    </w:p>
    <w:p w:rsidR="000F0768" w:rsidRDefault="000F0768" w:rsidP="00DB0E54">
      <w:pPr>
        <w:jc w:val="center"/>
        <w:rPr>
          <w:sz w:val="28"/>
          <w:szCs w:val="28"/>
        </w:rPr>
      </w:pPr>
      <w:r>
        <w:rPr>
          <w:sz w:val="28"/>
          <w:szCs w:val="28"/>
        </w:rPr>
        <w:t>ΖΑΪΜΗ ΝΤΟΝΑ</w:t>
      </w:r>
    </w:p>
    <w:p w:rsidR="000F0768" w:rsidRDefault="000F0768" w:rsidP="00DB0E54">
      <w:pPr>
        <w:jc w:val="center"/>
        <w:rPr>
          <w:sz w:val="28"/>
          <w:szCs w:val="28"/>
        </w:rPr>
      </w:pPr>
      <w:r>
        <w:rPr>
          <w:sz w:val="28"/>
          <w:szCs w:val="28"/>
        </w:rPr>
        <w:t>ΑΝΑΙΣΘΗΣΙΟΛΟΓΟΣ</w:t>
      </w:r>
    </w:p>
    <w:p w:rsidR="00DB0E54" w:rsidRPr="00772D5A" w:rsidRDefault="00DB0E54" w:rsidP="00772D5A">
      <w:pPr>
        <w:jc w:val="center"/>
        <w:rPr>
          <w:sz w:val="28"/>
          <w:szCs w:val="28"/>
        </w:rPr>
      </w:pPr>
    </w:p>
    <w:p w:rsidR="00DB0E54" w:rsidRDefault="00772D5A" w:rsidP="00772D5A">
      <w:pPr>
        <w:ind w:left="-709" w:right="-6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E1F61" w:rsidRPr="00772D5A">
        <w:rPr>
          <w:sz w:val="28"/>
          <w:szCs w:val="28"/>
        </w:rPr>
        <w:t>Η αναβολή προγραμματισμένων χειρουργικών επεμβάσεων την τ</w:t>
      </w:r>
      <w:r w:rsidR="00F80BB1">
        <w:rPr>
          <w:sz w:val="28"/>
          <w:szCs w:val="28"/>
        </w:rPr>
        <w:t>ελευταία στιγμή</w:t>
      </w:r>
      <w:r w:rsidR="00FE1F61" w:rsidRPr="00772D5A">
        <w:rPr>
          <w:sz w:val="28"/>
          <w:szCs w:val="28"/>
        </w:rPr>
        <w:t xml:space="preserve"> είναι ένα φαινόμενο που απασχολεί τα νοσοκομεία σε όλο τον</w:t>
      </w:r>
      <w:r w:rsidR="008F6224">
        <w:rPr>
          <w:sz w:val="28"/>
          <w:szCs w:val="28"/>
        </w:rPr>
        <w:t xml:space="preserve"> κόσμο λόγω της επιβάρυνσης </w:t>
      </w:r>
      <w:r w:rsidR="00FE1F61" w:rsidRPr="00772D5A">
        <w:rPr>
          <w:sz w:val="28"/>
          <w:szCs w:val="28"/>
        </w:rPr>
        <w:t>στην ποιότητα των παρεχώμενων ιατρικών υπηρεσιών αλλά, και στο οικονομικό κόστος. Η συχνότητα και οι αιτίες αναβολής μπορεί να διαφέρουν από χώρα σε χώρα, από νοσοκομείο σε νοσοκομείο, από κλινική σε κλινική, ακόμα και από μια χρονική περίοδο στην άλλη.</w:t>
      </w:r>
      <w:r w:rsidRPr="00772D5A">
        <w:rPr>
          <w:sz w:val="28"/>
          <w:szCs w:val="28"/>
        </w:rPr>
        <w:t xml:space="preserve"> Σύμφωνα με τη βιβλιογραφία η συχνότηα ποικίλλει από 3- 25% με τις αναπτυγμένες χώρες να έχουν τη  μικρότερη συχνότητα.</w:t>
      </w:r>
    </w:p>
    <w:p w:rsidR="00772D5A" w:rsidRDefault="00772D5A" w:rsidP="00772D5A">
      <w:pPr>
        <w:ind w:left="-709" w:right="-6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72D5A">
        <w:rPr>
          <w:sz w:val="28"/>
          <w:szCs w:val="28"/>
        </w:rPr>
        <w:t>Όταν τα χειρουρ</w:t>
      </w:r>
      <w:r>
        <w:rPr>
          <w:sz w:val="28"/>
          <w:szCs w:val="28"/>
        </w:rPr>
        <w:t>γεία δίνουν το 60% των εσόδων ενός</w:t>
      </w:r>
      <w:r w:rsidRPr="00772D5A">
        <w:rPr>
          <w:sz w:val="28"/>
          <w:szCs w:val="28"/>
        </w:rPr>
        <w:t xml:space="preserve"> νοσοκομείου είναι φανερές οι οικονομικές επιπτώσεις που έχει  η αναβολή προγραμματισμένων χειρουργικών επεμβάσεων</w:t>
      </w:r>
      <w:r>
        <w:rPr>
          <w:sz w:val="28"/>
          <w:szCs w:val="28"/>
        </w:rPr>
        <w:t xml:space="preserve">, </w:t>
      </w:r>
      <w:r w:rsidRPr="00772D5A">
        <w:rPr>
          <w:sz w:val="28"/>
          <w:szCs w:val="28"/>
        </w:rPr>
        <w:t xml:space="preserve"> προπαντός όταν γίνονται τελευταία στιγμή και δεν υπάρχει ευκαιρία να αντικατασταθούν από άλλα περιστατικά. </w:t>
      </w:r>
      <w:r>
        <w:rPr>
          <w:sz w:val="28"/>
          <w:szCs w:val="28"/>
        </w:rPr>
        <w:t xml:space="preserve">Μελέτες </w:t>
      </w:r>
      <w:r w:rsidR="007C1D95">
        <w:rPr>
          <w:sz w:val="28"/>
          <w:szCs w:val="28"/>
        </w:rPr>
        <w:t>αναδεικνύουν</w:t>
      </w:r>
      <w:r>
        <w:rPr>
          <w:sz w:val="28"/>
          <w:szCs w:val="28"/>
        </w:rPr>
        <w:t xml:space="preserve"> την πολυπλοκότητα του προβλή</w:t>
      </w:r>
      <w:r w:rsidR="007C1D95">
        <w:rPr>
          <w:sz w:val="28"/>
          <w:szCs w:val="28"/>
        </w:rPr>
        <w:t>ματος διότι σχετίζεται με πολλού</w:t>
      </w:r>
      <w:r>
        <w:rPr>
          <w:sz w:val="28"/>
          <w:szCs w:val="28"/>
        </w:rPr>
        <w:t>ς και διάφορους παράγοντες κ</w:t>
      </w:r>
      <w:r w:rsidR="007E7296">
        <w:rPr>
          <w:sz w:val="28"/>
          <w:szCs w:val="28"/>
        </w:rPr>
        <w:t>αι εμπλέκονται πληθώ</w:t>
      </w:r>
      <w:r>
        <w:rPr>
          <w:sz w:val="28"/>
          <w:szCs w:val="28"/>
        </w:rPr>
        <w:t>ρα ειδι</w:t>
      </w:r>
      <w:r w:rsidR="007C1D95">
        <w:rPr>
          <w:sz w:val="28"/>
          <w:szCs w:val="28"/>
        </w:rPr>
        <w:t>κοτήτων από το ιατρικό και παραϊ</w:t>
      </w:r>
      <w:r>
        <w:rPr>
          <w:sz w:val="28"/>
          <w:szCs w:val="28"/>
        </w:rPr>
        <w:t>ατρικό προσωπικό.</w:t>
      </w:r>
    </w:p>
    <w:p w:rsidR="001A3061" w:rsidRPr="008F6224" w:rsidRDefault="001A3061" w:rsidP="00772D5A">
      <w:pPr>
        <w:ind w:left="-709" w:right="-6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Με βάση τη διεθνή βιβλιογραφία</w:t>
      </w:r>
      <w:r w:rsidR="008F6224">
        <w:rPr>
          <w:sz w:val="28"/>
          <w:szCs w:val="28"/>
        </w:rPr>
        <w:t xml:space="preserve"> η κύρια αιτία αναβολής χειρουργικών επεμβάσεων τελευταία στιγμή είναι η </w:t>
      </w:r>
      <w:r w:rsidR="008F6224" w:rsidRPr="008F6224">
        <w:rPr>
          <w:b/>
          <w:sz w:val="28"/>
          <w:szCs w:val="28"/>
        </w:rPr>
        <w:t>έλληψη χειρουργικο</w:t>
      </w:r>
      <w:r w:rsidR="007C1D95">
        <w:rPr>
          <w:b/>
          <w:sz w:val="28"/>
          <w:szCs w:val="28"/>
        </w:rPr>
        <w:t>ύ χρόνου η χειρουργικών τραπεζιώ</w:t>
      </w:r>
      <w:r w:rsidR="008F6224" w:rsidRPr="008F6224">
        <w:rPr>
          <w:b/>
          <w:sz w:val="28"/>
          <w:szCs w:val="28"/>
        </w:rPr>
        <w:t>ν</w:t>
      </w:r>
      <w:r w:rsidR="008F6224">
        <w:rPr>
          <w:sz w:val="28"/>
          <w:szCs w:val="28"/>
        </w:rPr>
        <w:t>. Αυτό μπορεί να συμβεί για διάφορους λόγος</w:t>
      </w:r>
      <w:r w:rsidR="008F6224" w:rsidRPr="008F6224">
        <w:rPr>
          <w:sz w:val="28"/>
          <w:szCs w:val="28"/>
        </w:rPr>
        <w:t>:</w:t>
      </w:r>
    </w:p>
    <w:p w:rsidR="0082257E" w:rsidRPr="008F6224" w:rsidRDefault="007C1D95" w:rsidP="008F6224">
      <w:pPr>
        <w:numPr>
          <w:ilvl w:val="0"/>
          <w:numId w:val="7"/>
        </w:numPr>
        <w:tabs>
          <w:tab w:val="clear" w:pos="720"/>
          <w:tab w:val="num" w:pos="0"/>
        </w:tabs>
        <w:ind w:right="-625" w:hanging="128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Μη ρεαλιστική</w:t>
      </w:r>
      <w:r w:rsidR="007E7296" w:rsidRPr="008F6224">
        <w:rPr>
          <w:sz w:val="28"/>
          <w:szCs w:val="28"/>
          <w:u w:val="single"/>
        </w:rPr>
        <w:t xml:space="preserve"> προσέγγιση της χειρουργικής λίστας</w:t>
      </w:r>
    </w:p>
    <w:p w:rsidR="0082257E" w:rsidRPr="0045245F" w:rsidRDefault="0045245F" w:rsidP="008F6224">
      <w:pPr>
        <w:numPr>
          <w:ilvl w:val="0"/>
          <w:numId w:val="9"/>
        </w:numPr>
        <w:ind w:right="-625"/>
        <w:jc w:val="both"/>
        <w:rPr>
          <w:sz w:val="28"/>
          <w:szCs w:val="28"/>
        </w:rPr>
      </w:pPr>
      <w:r>
        <w:rPr>
          <w:sz w:val="28"/>
          <w:szCs w:val="28"/>
        </w:rPr>
        <w:t>υποεκτίμηση του  χειρουργικού</w:t>
      </w:r>
      <w:r w:rsidR="007E7296" w:rsidRPr="0045245F">
        <w:rPr>
          <w:sz w:val="28"/>
          <w:szCs w:val="28"/>
        </w:rPr>
        <w:t xml:space="preserve"> </w:t>
      </w:r>
      <w:r>
        <w:rPr>
          <w:sz w:val="28"/>
          <w:szCs w:val="28"/>
        </w:rPr>
        <w:t>χ</w:t>
      </w:r>
      <w:r w:rsidR="007E7296" w:rsidRPr="0045245F">
        <w:rPr>
          <w:sz w:val="28"/>
          <w:szCs w:val="28"/>
        </w:rPr>
        <w:t>ρόνου</w:t>
      </w:r>
      <w:r w:rsidRPr="004524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/  </w:t>
      </w:r>
      <w:r w:rsidR="007E7296" w:rsidRPr="0045245F">
        <w:rPr>
          <w:sz w:val="28"/>
          <w:szCs w:val="28"/>
        </w:rPr>
        <w:t>όχι σωστή σειρά</w:t>
      </w:r>
    </w:p>
    <w:p w:rsidR="0045245F" w:rsidRDefault="0045245F" w:rsidP="008F6224">
      <w:pPr>
        <w:numPr>
          <w:ilvl w:val="0"/>
          <w:numId w:val="10"/>
        </w:numPr>
        <w:tabs>
          <w:tab w:val="clear" w:pos="720"/>
          <w:tab w:val="num" w:pos="0"/>
        </w:tabs>
        <w:ind w:right="-625" w:hanging="1287"/>
        <w:jc w:val="both"/>
        <w:rPr>
          <w:sz w:val="28"/>
          <w:szCs w:val="28"/>
        </w:rPr>
      </w:pPr>
      <w:r>
        <w:rPr>
          <w:sz w:val="28"/>
          <w:szCs w:val="28"/>
        </w:rPr>
        <w:t>Παράτ</w:t>
      </w:r>
      <w:r w:rsidR="007C1D95">
        <w:rPr>
          <w:sz w:val="28"/>
          <w:szCs w:val="28"/>
        </w:rPr>
        <w:t>α</w:t>
      </w:r>
      <w:r>
        <w:rPr>
          <w:sz w:val="28"/>
          <w:szCs w:val="28"/>
        </w:rPr>
        <w:t>ση του χρόνου του προηγούμενου χειρουργείου</w:t>
      </w:r>
    </w:p>
    <w:p w:rsidR="0082257E" w:rsidRPr="008F6224" w:rsidRDefault="007E7296" w:rsidP="008F6224">
      <w:pPr>
        <w:numPr>
          <w:ilvl w:val="0"/>
          <w:numId w:val="10"/>
        </w:numPr>
        <w:tabs>
          <w:tab w:val="clear" w:pos="720"/>
          <w:tab w:val="num" w:pos="0"/>
        </w:tabs>
        <w:ind w:right="-625" w:hanging="1287"/>
        <w:jc w:val="both"/>
        <w:rPr>
          <w:sz w:val="28"/>
          <w:szCs w:val="28"/>
        </w:rPr>
      </w:pPr>
      <w:r w:rsidRPr="008F6224">
        <w:rPr>
          <w:sz w:val="28"/>
          <w:szCs w:val="28"/>
        </w:rPr>
        <w:t>Καθυστερημένη έναρξη</w:t>
      </w:r>
    </w:p>
    <w:p w:rsidR="0082257E" w:rsidRPr="008F6224" w:rsidRDefault="007E7296" w:rsidP="008F6224">
      <w:pPr>
        <w:numPr>
          <w:ilvl w:val="0"/>
          <w:numId w:val="11"/>
        </w:numPr>
        <w:ind w:left="0" w:right="-625" w:hanging="567"/>
        <w:jc w:val="both"/>
        <w:rPr>
          <w:sz w:val="28"/>
          <w:szCs w:val="28"/>
        </w:rPr>
      </w:pPr>
      <w:r w:rsidRPr="008F6224">
        <w:rPr>
          <w:sz w:val="28"/>
          <w:szCs w:val="28"/>
        </w:rPr>
        <w:t>Χάσιμο χρόνου μεταξύ των περιστατικών</w:t>
      </w:r>
    </w:p>
    <w:p w:rsidR="0082257E" w:rsidRPr="008F6224" w:rsidRDefault="007E7296" w:rsidP="008F6224">
      <w:pPr>
        <w:numPr>
          <w:ilvl w:val="0"/>
          <w:numId w:val="11"/>
        </w:numPr>
        <w:ind w:left="0" w:right="-625" w:hanging="567"/>
        <w:jc w:val="both"/>
        <w:rPr>
          <w:sz w:val="28"/>
          <w:szCs w:val="28"/>
        </w:rPr>
      </w:pPr>
      <w:r w:rsidRPr="008F6224">
        <w:rPr>
          <w:sz w:val="28"/>
          <w:szCs w:val="28"/>
        </w:rPr>
        <w:t>Εκπαίδευση ειδικευομένων</w:t>
      </w:r>
    </w:p>
    <w:p w:rsidR="0082257E" w:rsidRPr="008F6224" w:rsidRDefault="007E7296" w:rsidP="008F6224">
      <w:pPr>
        <w:numPr>
          <w:ilvl w:val="0"/>
          <w:numId w:val="11"/>
        </w:numPr>
        <w:ind w:left="0" w:right="-625" w:hanging="567"/>
        <w:jc w:val="both"/>
        <w:rPr>
          <w:sz w:val="28"/>
          <w:szCs w:val="28"/>
        </w:rPr>
      </w:pPr>
      <w:r w:rsidRPr="008F6224">
        <w:rPr>
          <w:sz w:val="28"/>
          <w:szCs w:val="28"/>
        </w:rPr>
        <w:lastRenderedPageBreak/>
        <w:t>Απρόοπτα διεγχειρητικά συμβάντα</w:t>
      </w:r>
      <w:r w:rsidR="008F6224">
        <w:rPr>
          <w:sz w:val="28"/>
          <w:szCs w:val="28"/>
        </w:rPr>
        <w:t xml:space="preserve"> ή έκτακτα χειρουργεία</w:t>
      </w:r>
    </w:p>
    <w:p w:rsidR="0082257E" w:rsidRDefault="007E7296" w:rsidP="008F6224">
      <w:pPr>
        <w:numPr>
          <w:ilvl w:val="0"/>
          <w:numId w:val="11"/>
        </w:numPr>
        <w:ind w:left="0" w:right="-625" w:hanging="567"/>
        <w:jc w:val="both"/>
        <w:rPr>
          <w:sz w:val="28"/>
          <w:szCs w:val="28"/>
        </w:rPr>
      </w:pPr>
      <w:r w:rsidRPr="008F6224">
        <w:rPr>
          <w:sz w:val="28"/>
          <w:szCs w:val="28"/>
        </w:rPr>
        <w:t>Περιορισμένος αριθμός των χειρουργικών σετ εργαλείων</w:t>
      </w:r>
    </w:p>
    <w:p w:rsidR="008F6224" w:rsidRDefault="00474223" w:rsidP="00454E20">
      <w:pPr>
        <w:ind w:left="-567" w:right="-6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4E20">
        <w:rPr>
          <w:sz w:val="28"/>
          <w:szCs w:val="28"/>
        </w:rPr>
        <w:t xml:space="preserve">Η άλλη σημαντική αιτία αναβολής των προγραμματισμένων χειρουργικών περιστατικών είναι οι </w:t>
      </w:r>
      <w:r w:rsidR="00454E20" w:rsidRPr="00454E20">
        <w:rPr>
          <w:b/>
          <w:sz w:val="28"/>
          <w:szCs w:val="28"/>
        </w:rPr>
        <w:t>ιατρικοί λόγοι</w:t>
      </w:r>
      <w:r w:rsidR="00454E20">
        <w:rPr>
          <w:sz w:val="28"/>
          <w:szCs w:val="28"/>
        </w:rPr>
        <w:t xml:space="preserve"> που έχουν να κάνουν με την προεγχειρητική εκτίμηση και προετοιμασία των ασθενών. Παρά ότι δεν υπάρχουν στοιχεία από ελληνική βιβλιογραφία, η αιτία αυτή φαινέται να είναι η κυριότερη στην ελληνική πραγματικότητα και  για το λόγο αυτό</w:t>
      </w:r>
      <w:r w:rsidR="008F6224">
        <w:rPr>
          <w:sz w:val="28"/>
          <w:szCs w:val="28"/>
        </w:rPr>
        <w:t xml:space="preserve"> η</w:t>
      </w:r>
      <w:r w:rsidR="008F6224" w:rsidRPr="00772D5A">
        <w:rPr>
          <w:sz w:val="28"/>
          <w:szCs w:val="28"/>
        </w:rPr>
        <w:t xml:space="preserve"> αναβολή μιας προγραμματισμένης χειρουργικής επέμβασης πολλή συχνά είναι αιτία αντιπαράθεσης, ακόμα και σύγκρουσης μεταξύ χειρουργού και αναισθησιολόγου.</w:t>
      </w:r>
      <w:r w:rsidR="008F6224">
        <w:rPr>
          <w:sz w:val="28"/>
          <w:szCs w:val="28"/>
        </w:rPr>
        <w:t xml:space="preserve"> Αυτό πρέπει να σταματήσει και ο καθένας ξεχωριστ</w:t>
      </w:r>
      <w:r w:rsidR="007C1D95">
        <w:rPr>
          <w:sz w:val="28"/>
          <w:szCs w:val="28"/>
        </w:rPr>
        <w:t>ά και σε συνεργασία πρέπει να ψά</w:t>
      </w:r>
      <w:r w:rsidR="008F6224">
        <w:rPr>
          <w:sz w:val="28"/>
          <w:szCs w:val="28"/>
        </w:rPr>
        <w:t>ξουμε τα αίτια του προβλήματος και τους τρόπους να τους διορθώσουμε.</w:t>
      </w:r>
    </w:p>
    <w:p w:rsidR="00474223" w:rsidRDefault="00474223" w:rsidP="00454E20">
      <w:pPr>
        <w:ind w:left="-567" w:right="-6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Βασικοί ιατρικοί λόγοι</w:t>
      </w:r>
      <w:r>
        <w:rPr>
          <w:sz w:val="28"/>
          <w:szCs w:val="28"/>
          <w:lang w:val="en-US"/>
        </w:rPr>
        <w:t>:</w:t>
      </w:r>
    </w:p>
    <w:p w:rsidR="00474223" w:rsidRDefault="007C1D95" w:rsidP="00573ADD">
      <w:pPr>
        <w:pStyle w:val="a3"/>
        <w:numPr>
          <w:ilvl w:val="0"/>
          <w:numId w:val="12"/>
        </w:numPr>
        <w:ind w:right="-625"/>
        <w:jc w:val="both"/>
        <w:rPr>
          <w:sz w:val="28"/>
          <w:szCs w:val="28"/>
        </w:rPr>
      </w:pPr>
      <w:r>
        <w:rPr>
          <w:sz w:val="28"/>
          <w:szCs w:val="28"/>
        </w:rPr>
        <w:t>Ελλιπής</w:t>
      </w:r>
      <w:r w:rsidR="00573ADD">
        <w:rPr>
          <w:sz w:val="28"/>
          <w:szCs w:val="28"/>
        </w:rPr>
        <w:t xml:space="preserve"> εργαστηριακός έλεγχος</w:t>
      </w:r>
    </w:p>
    <w:p w:rsidR="00573ADD" w:rsidRDefault="00573ADD" w:rsidP="00573ADD">
      <w:pPr>
        <w:pStyle w:val="a3"/>
        <w:numPr>
          <w:ilvl w:val="0"/>
          <w:numId w:val="12"/>
        </w:numPr>
        <w:ind w:right="-625"/>
        <w:jc w:val="both"/>
        <w:rPr>
          <w:sz w:val="28"/>
          <w:szCs w:val="28"/>
        </w:rPr>
      </w:pPr>
      <w:r>
        <w:rPr>
          <w:sz w:val="28"/>
          <w:szCs w:val="28"/>
        </w:rPr>
        <w:t>Ανώμαλος εργαστηριακός έλεγχος που δεν διορθώθηκε</w:t>
      </w:r>
    </w:p>
    <w:p w:rsidR="00573ADD" w:rsidRDefault="00573ADD" w:rsidP="00573ADD">
      <w:pPr>
        <w:pStyle w:val="a3"/>
        <w:numPr>
          <w:ilvl w:val="0"/>
          <w:numId w:val="12"/>
        </w:numPr>
        <w:ind w:right="-625"/>
        <w:jc w:val="both"/>
        <w:rPr>
          <w:sz w:val="28"/>
          <w:szCs w:val="28"/>
        </w:rPr>
      </w:pPr>
      <w:r>
        <w:rPr>
          <w:sz w:val="28"/>
          <w:szCs w:val="28"/>
        </w:rPr>
        <w:t>Μη ελεγχόμενες παθήσεις</w:t>
      </w:r>
      <w:r w:rsidR="003E6B73">
        <w:rPr>
          <w:sz w:val="28"/>
          <w:szCs w:val="28"/>
        </w:rPr>
        <w:t xml:space="preserve"> του ασθενούς (υπέρταση, στεφ. </w:t>
      </w:r>
      <w:r w:rsidR="007E7296">
        <w:rPr>
          <w:sz w:val="28"/>
          <w:szCs w:val="28"/>
        </w:rPr>
        <w:t>ν</w:t>
      </w:r>
      <w:r w:rsidR="003E6B73">
        <w:rPr>
          <w:sz w:val="28"/>
          <w:szCs w:val="28"/>
        </w:rPr>
        <w:t>όσο, ΣΔ κλπ)</w:t>
      </w:r>
    </w:p>
    <w:p w:rsidR="003E6B73" w:rsidRDefault="003E6B73" w:rsidP="00573ADD">
      <w:pPr>
        <w:pStyle w:val="a3"/>
        <w:numPr>
          <w:ilvl w:val="0"/>
          <w:numId w:val="12"/>
        </w:numPr>
        <w:ind w:right="-625"/>
        <w:jc w:val="both"/>
        <w:rPr>
          <w:sz w:val="28"/>
          <w:szCs w:val="28"/>
        </w:rPr>
      </w:pPr>
      <w:r>
        <w:rPr>
          <w:sz w:val="28"/>
          <w:szCs w:val="28"/>
        </w:rPr>
        <w:t>Πρόσφατη λοίμωξή του αναπνευστικού</w:t>
      </w:r>
    </w:p>
    <w:p w:rsidR="003E6B73" w:rsidRDefault="007C1D95" w:rsidP="00573ADD">
      <w:pPr>
        <w:pStyle w:val="a3"/>
        <w:numPr>
          <w:ilvl w:val="0"/>
          <w:numId w:val="12"/>
        </w:numPr>
        <w:ind w:right="-6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Ελλιπή </w:t>
      </w:r>
      <w:proofErr w:type="spellStart"/>
      <w:r>
        <w:rPr>
          <w:sz w:val="28"/>
          <w:szCs w:val="28"/>
        </w:rPr>
        <w:t>προεγχειρητική</w:t>
      </w:r>
      <w:proofErr w:type="spellEnd"/>
      <w:r>
        <w:rPr>
          <w:sz w:val="28"/>
          <w:szCs w:val="28"/>
        </w:rPr>
        <w:t xml:space="preserve"> νηστεία</w:t>
      </w:r>
    </w:p>
    <w:p w:rsidR="00F80BB1" w:rsidRDefault="00F80BB1" w:rsidP="00F80BB1">
      <w:pPr>
        <w:pStyle w:val="a3"/>
        <w:ind w:left="-207" w:right="-625"/>
        <w:jc w:val="both"/>
        <w:rPr>
          <w:sz w:val="28"/>
          <w:szCs w:val="28"/>
        </w:rPr>
      </w:pPr>
    </w:p>
    <w:p w:rsidR="00772D5A" w:rsidRDefault="007C1D95" w:rsidP="00F80BB1">
      <w:pPr>
        <w:pStyle w:val="a3"/>
        <w:ind w:left="-567" w:right="-625" w:firstLine="141"/>
        <w:jc w:val="both"/>
        <w:rPr>
          <w:iCs/>
          <w:sz w:val="28"/>
          <w:szCs w:val="28"/>
        </w:rPr>
      </w:pPr>
      <w:r>
        <w:rPr>
          <w:sz w:val="28"/>
          <w:szCs w:val="28"/>
        </w:rPr>
        <w:t>Για να αποφθεχθούν</w:t>
      </w:r>
      <w:r w:rsidR="00F80BB1">
        <w:rPr>
          <w:sz w:val="28"/>
          <w:szCs w:val="28"/>
        </w:rPr>
        <w:t xml:space="preserve"> τα προβλήματα αυτά  θα πρέπει </w:t>
      </w:r>
      <w:r w:rsidR="007E7296">
        <w:rPr>
          <w:sz w:val="28"/>
          <w:szCs w:val="28"/>
        </w:rPr>
        <w:t>να υπάρξ</w:t>
      </w:r>
      <w:r w:rsidR="00F80BB1">
        <w:rPr>
          <w:sz w:val="28"/>
          <w:szCs w:val="28"/>
        </w:rPr>
        <w:t xml:space="preserve">ει πλήρη συνεργασία μεταξύ όλων </w:t>
      </w:r>
      <w:r w:rsidR="007E7296">
        <w:rPr>
          <w:sz w:val="28"/>
          <w:szCs w:val="28"/>
        </w:rPr>
        <w:t>των ειδικοτή</w:t>
      </w:r>
      <w:r w:rsidR="00F80BB1">
        <w:rPr>
          <w:sz w:val="28"/>
          <w:szCs w:val="28"/>
        </w:rPr>
        <w:t xml:space="preserve">των που εμπλέκονται. Η λειτουργεία του εξωτερικού ιατρείου προαναισθητικής </w:t>
      </w:r>
      <w:r>
        <w:rPr>
          <w:sz w:val="28"/>
          <w:szCs w:val="28"/>
        </w:rPr>
        <w:t>εκτίμησης, προπαντός για τους ασθενεί</w:t>
      </w:r>
      <w:r w:rsidR="00F80BB1">
        <w:rPr>
          <w:sz w:val="28"/>
          <w:szCs w:val="28"/>
        </w:rPr>
        <w:t>ς υψηλού κινδύνου που θα υποβληθούν σε μεγάλες χειρουργικές επεμβάσεις. Ακόμα, χρειάζεται η τήρηση των κανόνων και κατευθηντήριων οδηγιών που αφορούν την προεγχειρητική εκτίμηση και προετοιμασία των ασθενών. Επίσης, όταν  υπάρχει *</w:t>
      </w:r>
      <w:r w:rsidR="007E7296" w:rsidRPr="00F80BB1">
        <w:rPr>
          <w:sz w:val="28"/>
          <w:szCs w:val="28"/>
        </w:rPr>
        <w:t>αποτυχία στην μετάδοση πληροφοριών</w:t>
      </w:r>
      <w:r w:rsidR="00F80BB1">
        <w:rPr>
          <w:sz w:val="28"/>
          <w:szCs w:val="28"/>
        </w:rPr>
        <w:t>, *</w:t>
      </w:r>
      <w:r w:rsidR="007E7296" w:rsidRPr="00F80BB1">
        <w:rPr>
          <w:sz w:val="28"/>
          <w:szCs w:val="28"/>
        </w:rPr>
        <w:t>αναποτελεσματική καταγραφή</w:t>
      </w:r>
      <w:r w:rsidR="00F80BB1">
        <w:rPr>
          <w:sz w:val="28"/>
          <w:szCs w:val="28"/>
        </w:rPr>
        <w:t>, *</w:t>
      </w:r>
      <w:r w:rsidR="007E7296" w:rsidRPr="00F80BB1">
        <w:rPr>
          <w:sz w:val="28"/>
          <w:szCs w:val="28"/>
        </w:rPr>
        <w:t>ανεπαρκής παρακολούθηση</w:t>
      </w:r>
      <w:r w:rsidR="00F80BB1">
        <w:rPr>
          <w:sz w:val="28"/>
          <w:szCs w:val="28"/>
        </w:rPr>
        <w:t>, *</w:t>
      </w:r>
      <w:r w:rsidR="007E7296" w:rsidRPr="00F80BB1">
        <w:rPr>
          <w:sz w:val="28"/>
          <w:szCs w:val="28"/>
        </w:rPr>
        <w:t>έλλειψη χρόνου</w:t>
      </w:r>
      <w:r w:rsidR="00F80BB1">
        <w:rPr>
          <w:sz w:val="28"/>
          <w:szCs w:val="28"/>
        </w:rPr>
        <w:t xml:space="preserve"> και *</w:t>
      </w:r>
      <w:r w:rsidR="00F80BB1" w:rsidRPr="00F80BB1">
        <w:rPr>
          <w:i/>
          <w:iCs/>
          <w:sz w:val="28"/>
          <w:szCs w:val="28"/>
        </w:rPr>
        <w:t>έλλειψη συμφωνίας μεταξύ ιατρών</w:t>
      </w:r>
      <w:r w:rsidR="00F80BB1">
        <w:rPr>
          <w:i/>
          <w:iCs/>
          <w:sz w:val="28"/>
          <w:szCs w:val="28"/>
        </w:rPr>
        <w:t xml:space="preserve"> </w:t>
      </w:r>
      <w:r w:rsidR="00F80BB1">
        <w:rPr>
          <w:iCs/>
          <w:sz w:val="28"/>
          <w:szCs w:val="28"/>
        </w:rPr>
        <w:t>τότε, ούτε με την ύπαρξη του ιατρείου προαναισθητικής εκτίμησης δεν θα λυθεί το πρόβλημα.</w:t>
      </w:r>
    </w:p>
    <w:p w:rsidR="007E7296" w:rsidRDefault="007E7296" w:rsidP="00F80BB1">
      <w:pPr>
        <w:pStyle w:val="a3"/>
        <w:ind w:left="-567" w:right="-625" w:firstLine="141"/>
        <w:jc w:val="both"/>
        <w:rPr>
          <w:iCs/>
          <w:sz w:val="28"/>
          <w:szCs w:val="28"/>
        </w:rPr>
      </w:pPr>
    </w:p>
    <w:p w:rsidR="007E7296" w:rsidRPr="006765A8" w:rsidRDefault="007E7296" w:rsidP="007E7296">
      <w:pPr>
        <w:ind w:right="-625"/>
        <w:jc w:val="both"/>
        <w:rPr>
          <w:sz w:val="28"/>
          <w:szCs w:val="28"/>
        </w:rPr>
      </w:pPr>
    </w:p>
    <w:p w:rsidR="006765A8" w:rsidRPr="008F5F41" w:rsidRDefault="006765A8" w:rsidP="007E7296">
      <w:pPr>
        <w:ind w:right="-625"/>
        <w:jc w:val="both"/>
        <w:rPr>
          <w:sz w:val="28"/>
          <w:szCs w:val="28"/>
        </w:rPr>
      </w:pPr>
    </w:p>
    <w:p w:rsidR="006765A8" w:rsidRPr="008F5F41" w:rsidRDefault="006765A8" w:rsidP="007E7296">
      <w:pPr>
        <w:ind w:right="-625"/>
        <w:jc w:val="both"/>
        <w:rPr>
          <w:sz w:val="28"/>
          <w:szCs w:val="28"/>
        </w:rPr>
      </w:pPr>
    </w:p>
    <w:sectPr w:rsidR="006765A8" w:rsidRPr="008F5F41" w:rsidSect="007333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.75pt" o:bullet="t">
        <v:imagedata r:id="rId1" o:title="art3BF"/>
      </v:shape>
    </w:pict>
  </w:numPicBullet>
  <w:numPicBullet w:numPicBulletId="1">
    <w:pict>
      <v:shape id="_x0000_i1030" type="#_x0000_t75" style="width:9.75pt;height:9.75pt" o:bullet="t">
        <v:imagedata r:id="rId2" o:title="art3C0"/>
      </v:shape>
    </w:pict>
  </w:numPicBullet>
  <w:numPicBullet w:numPicBulletId="2">
    <w:pict>
      <v:shape id="_x0000_i1031" type="#_x0000_t75" style="width:11.25pt;height:11.25pt" o:bullet="t">
        <v:imagedata r:id="rId3" o:title="art3E7"/>
      </v:shape>
    </w:pict>
  </w:numPicBullet>
  <w:abstractNum w:abstractNumId="0">
    <w:nsid w:val="0FE212AE"/>
    <w:multiLevelType w:val="hybridMultilevel"/>
    <w:tmpl w:val="C0F654DA"/>
    <w:lvl w:ilvl="0" w:tplc="807EDE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667D0A">
      <w:start w:val="877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6A66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C623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1A11F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C6D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60FE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221E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215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40C4B87"/>
    <w:multiLevelType w:val="hybridMultilevel"/>
    <w:tmpl w:val="974A769E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A66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C623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1A11F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C6D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60FE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221E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215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E6252B8"/>
    <w:multiLevelType w:val="hybridMultilevel"/>
    <w:tmpl w:val="2B5CF4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667D0A">
      <w:start w:val="877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6A66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C623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1A11F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C6D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60FE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221E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215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06908C9"/>
    <w:multiLevelType w:val="hybridMultilevel"/>
    <w:tmpl w:val="88E2AECC"/>
    <w:lvl w:ilvl="0" w:tplc="3CE0EC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5466F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24F3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C46C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6C44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5EE9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E26C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0276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6EBA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21359AF"/>
    <w:multiLevelType w:val="hybridMultilevel"/>
    <w:tmpl w:val="D58E3658"/>
    <w:lvl w:ilvl="0" w:tplc="0408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BBF7FAD"/>
    <w:multiLevelType w:val="hybridMultilevel"/>
    <w:tmpl w:val="B6AA2746"/>
    <w:lvl w:ilvl="0" w:tplc="33C450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36755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FA39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64DB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26BC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EEECF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9A4B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42ED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FF02C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0606053"/>
    <w:multiLevelType w:val="hybridMultilevel"/>
    <w:tmpl w:val="48DEB9A0"/>
    <w:lvl w:ilvl="0" w:tplc="807EDE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A66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C623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01A11F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C6D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260FE2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221E5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2153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4855BD8"/>
    <w:multiLevelType w:val="hybridMultilevel"/>
    <w:tmpl w:val="CB2AC28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10E43"/>
    <w:multiLevelType w:val="hybridMultilevel"/>
    <w:tmpl w:val="C39811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5466F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24F3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C46C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6C448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5EE9E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E26C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0276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6EBA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CB960F7"/>
    <w:multiLevelType w:val="hybridMultilevel"/>
    <w:tmpl w:val="61E4F216"/>
    <w:lvl w:ilvl="0" w:tplc="E7D0CBD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66D41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9272C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22B51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C051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AE139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7C28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BE0A0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4A58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60240D0E"/>
    <w:multiLevelType w:val="hybridMultilevel"/>
    <w:tmpl w:val="7CDA2508"/>
    <w:lvl w:ilvl="0" w:tplc="F8CE7DD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513" w:hanging="360"/>
      </w:pPr>
    </w:lvl>
    <w:lvl w:ilvl="2" w:tplc="0408001B" w:tentative="1">
      <w:start w:val="1"/>
      <w:numFmt w:val="lowerRoman"/>
      <w:lvlText w:val="%3."/>
      <w:lvlJc w:val="right"/>
      <w:pPr>
        <w:ind w:left="1233" w:hanging="180"/>
      </w:pPr>
    </w:lvl>
    <w:lvl w:ilvl="3" w:tplc="0408000F" w:tentative="1">
      <w:start w:val="1"/>
      <w:numFmt w:val="decimal"/>
      <w:lvlText w:val="%4."/>
      <w:lvlJc w:val="left"/>
      <w:pPr>
        <w:ind w:left="1953" w:hanging="360"/>
      </w:pPr>
    </w:lvl>
    <w:lvl w:ilvl="4" w:tplc="04080019" w:tentative="1">
      <w:start w:val="1"/>
      <w:numFmt w:val="lowerLetter"/>
      <w:lvlText w:val="%5."/>
      <w:lvlJc w:val="left"/>
      <w:pPr>
        <w:ind w:left="2673" w:hanging="360"/>
      </w:pPr>
    </w:lvl>
    <w:lvl w:ilvl="5" w:tplc="0408001B" w:tentative="1">
      <w:start w:val="1"/>
      <w:numFmt w:val="lowerRoman"/>
      <w:lvlText w:val="%6."/>
      <w:lvlJc w:val="right"/>
      <w:pPr>
        <w:ind w:left="3393" w:hanging="180"/>
      </w:pPr>
    </w:lvl>
    <w:lvl w:ilvl="6" w:tplc="0408000F" w:tentative="1">
      <w:start w:val="1"/>
      <w:numFmt w:val="decimal"/>
      <w:lvlText w:val="%7."/>
      <w:lvlJc w:val="left"/>
      <w:pPr>
        <w:ind w:left="4113" w:hanging="360"/>
      </w:pPr>
    </w:lvl>
    <w:lvl w:ilvl="7" w:tplc="04080019" w:tentative="1">
      <w:start w:val="1"/>
      <w:numFmt w:val="lowerLetter"/>
      <w:lvlText w:val="%8."/>
      <w:lvlJc w:val="left"/>
      <w:pPr>
        <w:ind w:left="4833" w:hanging="360"/>
      </w:pPr>
    </w:lvl>
    <w:lvl w:ilvl="8" w:tplc="0408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63190D9C"/>
    <w:multiLevelType w:val="hybridMultilevel"/>
    <w:tmpl w:val="9A60C6A0"/>
    <w:lvl w:ilvl="0" w:tplc="99EA143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2624F4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E23578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561BB0" w:tentative="1">
      <w:start w:val="1"/>
      <w:numFmt w:val="bulle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4C4390" w:tentative="1">
      <w:start w:val="1"/>
      <w:numFmt w:val="bullet"/>
      <w:lvlText w:val=""/>
      <w:lvlPicBulletId w:val="2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5B07B58" w:tentative="1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E08684" w:tentative="1">
      <w:start w:val="1"/>
      <w:numFmt w:val="bullet"/>
      <w:lvlText w:val=""/>
      <w:lvlPicBulletId w:val="2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CAE53A" w:tentative="1">
      <w:start w:val="1"/>
      <w:numFmt w:val="bullet"/>
      <w:lvlText w:val=""/>
      <w:lvlPicBulletId w:val="2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5E8A90" w:tentative="1">
      <w:start w:val="1"/>
      <w:numFmt w:val="bullet"/>
      <w:lvlText w:val=""/>
      <w:lvlPicBulletId w:val="2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C2F1F8B"/>
    <w:multiLevelType w:val="hybridMultilevel"/>
    <w:tmpl w:val="14382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46E18"/>
    <w:multiLevelType w:val="hybridMultilevel"/>
    <w:tmpl w:val="9F9A883C"/>
    <w:lvl w:ilvl="0" w:tplc="C6346E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3A94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9A5A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DA777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56F2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1A2B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6A39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3CBC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C461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B5C46DF"/>
    <w:multiLevelType w:val="hybridMultilevel"/>
    <w:tmpl w:val="46EA084C"/>
    <w:lvl w:ilvl="0" w:tplc="CDAE05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4CA0E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CEAED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76AC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B496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4AA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E2FB7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901C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6A74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13"/>
  </w:num>
  <w:num w:numId="6">
    <w:abstractNumId w:val="14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0E54"/>
    <w:rsid w:val="000F0768"/>
    <w:rsid w:val="00100FE1"/>
    <w:rsid w:val="001A3061"/>
    <w:rsid w:val="003E6B73"/>
    <w:rsid w:val="0045245F"/>
    <w:rsid w:val="00454E20"/>
    <w:rsid w:val="00474223"/>
    <w:rsid w:val="00573ADD"/>
    <w:rsid w:val="005C7672"/>
    <w:rsid w:val="006765A8"/>
    <w:rsid w:val="007333A3"/>
    <w:rsid w:val="00772D5A"/>
    <w:rsid w:val="007C1D95"/>
    <w:rsid w:val="007E7296"/>
    <w:rsid w:val="0082257E"/>
    <w:rsid w:val="008F5F41"/>
    <w:rsid w:val="008F6224"/>
    <w:rsid w:val="00DB0E54"/>
    <w:rsid w:val="00E44373"/>
    <w:rsid w:val="00F80BB1"/>
    <w:rsid w:val="00FC41EF"/>
    <w:rsid w:val="00FE1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A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4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18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16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74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60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75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38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0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82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5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06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91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2E6AA-E522-4C35-A6BC-908EC91A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Ντόνα Ζαϊμη</dc:creator>
  <cp:keywords/>
  <dc:description/>
  <cp:lastModifiedBy>user</cp:lastModifiedBy>
  <cp:revision>12</cp:revision>
  <dcterms:created xsi:type="dcterms:W3CDTF">2014-09-23T15:46:00Z</dcterms:created>
  <dcterms:modified xsi:type="dcterms:W3CDTF">2014-09-30T08:45:00Z</dcterms:modified>
</cp:coreProperties>
</file>