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BA2" w:rsidRDefault="00126BA2" w:rsidP="00126BA2">
      <w:pPr>
        <w:spacing w:line="360" w:lineRule="auto"/>
        <w:jc w:val="center"/>
        <w:rPr>
          <w:rFonts w:ascii="Arial" w:hAnsi="Arial" w:cs="Arial"/>
          <w:b/>
          <w:sz w:val="36"/>
          <w:szCs w:val="36"/>
        </w:rPr>
      </w:pPr>
      <w:r w:rsidRPr="00126BA2">
        <w:rPr>
          <w:rFonts w:ascii="Arial" w:hAnsi="Arial" w:cs="Arial"/>
          <w:b/>
          <w:sz w:val="36"/>
          <w:szCs w:val="36"/>
        </w:rPr>
        <w:t>Η Χειρουργική αντιμετώπιση της ελκώδους κολίτιδος</w:t>
      </w:r>
    </w:p>
    <w:p w:rsidR="00126BA2" w:rsidRPr="009F1ED4" w:rsidRDefault="00126BA2" w:rsidP="00126BA2">
      <w:pPr>
        <w:spacing w:line="360" w:lineRule="auto"/>
        <w:jc w:val="center"/>
        <w:rPr>
          <w:rFonts w:ascii="Arial" w:hAnsi="Arial" w:cs="Arial"/>
          <w:b/>
          <w:sz w:val="36"/>
          <w:szCs w:val="36"/>
        </w:rPr>
      </w:pPr>
    </w:p>
    <w:p w:rsidR="00126BA2" w:rsidRDefault="00126BA2" w:rsidP="00126BA2">
      <w:pPr>
        <w:spacing w:line="360" w:lineRule="auto"/>
        <w:jc w:val="center"/>
        <w:rPr>
          <w:rFonts w:ascii="Arial" w:hAnsi="Arial" w:cs="Arial"/>
          <w:b/>
          <w:sz w:val="32"/>
          <w:szCs w:val="32"/>
        </w:rPr>
      </w:pPr>
      <w:r>
        <w:rPr>
          <w:rFonts w:ascii="Arial" w:hAnsi="Arial" w:cs="Arial"/>
          <w:b/>
          <w:sz w:val="32"/>
          <w:szCs w:val="32"/>
        </w:rPr>
        <w:t xml:space="preserve">Βασίλειος </w:t>
      </w:r>
      <w:r w:rsidR="007C4F73">
        <w:rPr>
          <w:rFonts w:ascii="Arial" w:hAnsi="Arial" w:cs="Arial"/>
          <w:b/>
          <w:sz w:val="32"/>
          <w:szCs w:val="32"/>
          <w:lang w:val="en-US"/>
        </w:rPr>
        <w:t>A</w:t>
      </w:r>
      <w:r w:rsidR="007C4F73" w:rsidRPr="009F1ED4">
        <w:rPr>
          <w:rFonts w:ascii="Arial" w:hAnsi="Arial" w:cs="Arial"/>
          <w:b/>
          <w:sz w:val="32"/>
          <w:szCs w:val="32"/>
        </w:rPr>
        <w:t xml:space="preserve">. </w:t>
      </w:r>
      <w:r>
        <w:rPr>
          <w:rFonts w:ascii="Arial" w:hAnsi="Arial" w:cs="Arial"/>
          <w:b/>
          <w:sz w:val="32"/>
          <w:szCs w:val="32"/>
        </w:rPr>
        <w:t>Κομπορόζος</w:t>
      </w:r>
    </w:p>
    <w:p w:rsidR="00126BA2" w:rsidRDefault="00126BA2" w:rsidP="00126BA2">
      <w:pPr>
        <w:spacing w:line="360" w:lineRule="auto"/>
        <w:jc w:val="center"/>
        <w:rPr>
          <w:rFonts w:ascii="Arial" w:hAnsi="Arial" w:cs="Arial"/>
          <w:b/>
          <w:sz w:val="32"/>
          <w:szCs w:val="32"/>
        </w:rPr>
      </w:pPr>
    </w:p>
    <w:p w:rsidR="00126BA2" w:rsidRPr="00126BA2" w:rsidRDefault="00126BA2" w:rsidP="00126BA2">
      <w:pPr>
        <w:spacing w:line="360" w:lineRule="auto"/>
        <w:jc w:val="center"/>
        <w:rPr>
          <w:rFonts w:ascii="Arial" w:hAnsi="Arial" w:cs="Arial"/>
          <w:b/>
        </w:rPr>
      </w:pPr>
      <w:r w:rsidRPr="00126BA2">
        <w:rPr>
          <w:rFonts w:ascii="Arial" w:hAnsi="Arial" w:cs="Arial"/>
          <w:b/>
        </w:rPr>
        <w:t>Αν.Δ/ντής Γ΄Χειρουργικής Κλινικής</w:t>
      </w:r>
    </w:p>
    <w:p w:rsidR="00126BA2" w:rsidRDefault="00126BA2" w:rsidP="00126BA2">
      <w:pPr>
        <w:spacing w:line="360" w:lineRule="auto"/>
        <w:jc w:val="center"/>
        <w:rPr>
          <w:rFonts w:ascii="Arial" w:hAnsi="Arial" w:cs="Arial"/>
          <w:b/>
        </w:rPr>
      </w:pPr>
      <w:r w:rsidRPr="00126BA2">
        <w:rPr>
          <w:rFonts w:ascii="Arial" w:hAnsi="Arial" w:cs="Arial"/>
          <w:b/>
        </w:rPr>
        <w:t>ΓΠΝ Αθηνών «Ο Ευαγγελισμός»</w:t>
      </w:r>
    </w:p>
    <w:p w:rsidR="00126BA2" w:rsidRDefault="00126BA2" w:rsidP="00126BA2">
      <w:pPr>
        <w:spacing w:line="360" w:lineRule="auto"/>
        <w:jc w:val="center"/>
        <w:rPr>
          <w:rFonts w:ascii="Arial" w:hAnsi="Arial" w:cs="Arial"/>
          <w:b/>
        </w:rPr>
      </w:pPr>
    </w:p>
    <w:p w:rsidR="00126BA2" w:rsidRDefault="00126BA2" w:rsidP="00126BA2">
      <w:pPr>
        <w:spacing w:line="360" w:lineRule="auto"/>
        <w:jc w:val="center"/>
        <w:rPr>
          <w:rFonts w:ascii="Arial" w:hAnsi="Arial" w:cs="Arial"/>
          <w:b/>
        </w:rPr>
      </w:pPr>
    </w:p>
    <w:p w:rsidR="00126BA2" w:rsidRDefault="00126BA2" w:rsidP="00126BA2">
      <w:pPr>
        <w:spacing w:line="360" w:lineRule="auto"/>
        <w:rPr>
          <w:rFonts w:ascii="Arial" w:hAnsi="Arial" w:cs="Arial"/>
          <w:b/>
        </w:rPr>
      </w:pPr>
    </w:p>
    <w:p w:rsidR="00126BA2" w:rsidRPr="009F1ED4" w:rsidRDefault="00126BA2" w:rsidP="00126BA2">
      <w:pPr>
        <w:spacing w:line="360" w:lineRule="auto"/>
        <w:rPr>
          <w:rFonts w:ascii="Arial" w:hAnsi="Arial" w:cs="Arial"/>
          <w:b/>
        </w:rPr>
      </w:pPr>
    </w:p>
    <w:p w:rsidR="00126BA2" w:rsidRPr="009F1ED4" w:rsidRDefault="00126BA2" w:rsidP="00126BA2">
      <w:pPr>
        <w:spacing w:line="360" w:lineRule="auto"/>
        <w:rPr>
          <w:rFonts w:ascii="Arial" w:hAnsi="Arial" w:cs="Arial"/>
          <w:b/>
        </w:rPr>
      </w:pPr>
    </w:p>
    <w:p w:rsidR="00126BA2" w:rsidRPr="009F1ED4" w:rsidRDefault="00126BA2" w:rsidP="00126BA2">
      <w:pPr>
        <w:spacing w:line="360" w:lineRule="auto"/>
        <w:rPr>
          <w:rFonts w:ascii="Arial" w:hAnsi="Arial" w:cs="Arial"/>
          <w:b/>
        </w:rPr>
      </w:pPr>
    </w:p>
    <w:p w:rsidR="00126BA2" w:rsidRPr="009F1ED4" w:rsidRDefault="00126BA2" w:rsidP="00126BA2">
      <w:pPr>
        <w:spacing w:line="360" w:lineRule="auto"/>
        <w:rPr>
          <w:rFonts w:ascii="Arial" w:hAnsi="Arial" w:cs="Arial"/>
          <w:b/>
        </w:rPr>
      </w:pPr>
    </w:p>
    <w:p w:rsidR="00126BA2" w:rsidRPr="009F1ED4" w:rsidRDefault="00126BA2" w:rsidP="00126BA2">
      <w:pPr>
        <w:spacing w:line="360" w:lineRule="auto"/>
        <w:rPr>
          <w:rFonts w:ascii="Arial" w:hAnsi="Arial" w:cs="Arial"/>
          <w:b/>
        </w:rPr>
      </w:pPr>
    </w:p>
    <w:p w:rsidR="00126BA2" w:rsidRPr="009F1ED4" w:rsidRDefault="00126BA2" w:rsidP="00126BA2">
      <w:pPr>
        <w:spacing w:line="360" w:lineRule="auto"/>
        <w:rPr>
          <w:rFonts w:ascii="Arial" w:hAnsi="Arial" w:cs="Arial"/>
          <w:b/>
        </w:rPr>
      </w:pPr>
    </w:p>
    <w:p w:rsidR="00126BA2" w:rsidRPr="009F1ED4" w:rsidRDefault="00126BA2" w:rsidP="00126BA2">
      <w:pPr>
        <w:spacing w:line="360" w:lineRule="auto"/>
        <w:rPr>
          <w:rFonts w:ascii="Arial" w:hAnsi="Arial" w:cs="Arial"/>
          <w:b/>
        </w:rPr>
      </w:pPr>
    </w:p>
    <w:p w:rsidR="00126BA2" w:rsidRPr="009F1ED4" w:rsidRDefault="00126BA2" w:rsidP="00126BA2">
      <w:pPr>
        <w:spacing w:line="360" w:lineRule="auto"/>
        <w:rPr>
          <w:rFonts w:ascii="Arial" w:hAnsi="Arial" w:cs="Arial"/>
          <w:b/>
        </w:rPr>
      </w:pPr>
    </w:p>
    <w:p w:rsidR="00126BA2" w:rsidRPr="009F1ED4" w:rsidRDefault="00126BA2" w:rsidP="00126BA2">
      <w:pPr>
        <w:spacing w:line="360" w:lineRule="auto"/>
        <w:rPr>
          <w:rFonts w:ascii="Arial" w:hAnsi="Arial" w:cs="Arial"/>
          <w:b/>
        </w:rPr>
      </w:pPr>
    </w:p>
    <w:p w:rsidR="00126BA2" w:rsidRPr="009F1ED4" w:rsidRDefault="00126BA2" w:rsidP="00126BA2">
      <w:pPr>
        <w:spacing w:line="360" w:lineRule="auto"/>
        <w:rPr>
          <w:rFonts w:ascii="Arial" w:hAnsi="Arial" w:cs="Arial"/>
          <w:b/>
        </w:rPr>
      </w:pPr>
    </w:p>
    <w:p w:rsidR="00126BA2" w:rsidRPr="009F1ED4" w:rsidRDefault="00126BA2" w:rsidP="00126BA2">
      <w:pPr>
        <w:spacing w:line="360" w:lineRule="auto"/>
        <w:rPr>
          <w:rFonts w:ascii="Arial" w:hAnsi="Arial" w:cs="Arial"/>
          <w:b/>
        </w:rPr>
      </w:pPr>
    </w:p>
    <w:p w:rsidR="00126BA2" w:rsidRPr="009F1ED4" w:rsidRDefault="00126BA2" w:rsidP="00126BA2">
      <w:pPr>
        <w:spacing w:line="360" w:lineRule="auto"/>
        <w:rPr>
          <w:rFonts w:ascii="Arial" w:hAnsi="Arial" w:cs="Arial"/>
          <w:b/>
        </w:rPr>
      </w:pPr>
    </w:p>
    <w:p w:rsidR="00126BA2" w:rsidRPr="009F1ED4" w:rsidRDefault="00126BA2" w:rsidP="00126BA2">
      <w:pPr>
        <w:spacing w:line="360" w:lineRule="auto"/>
        <w:rPr>
          <w:rFonts w:ascii="Arial" w:hAnsi="Arial" w:cs="Arial"/>
          <w:b/>
        </w:rPr>
      </w:pPr>
    </w:p>
    <w:p w:rsidR="00126BA2" w:rsidRDefault="00126BA2" w:rsidP="00126BA2">
      <w:pPr>
        <w:spacing w:line="360" w:lineRule="auto"/>
        <w:jc w:val="both"/>
        <w:rPr>
          <w:rFonts w:ascii="Arial" w:hAnsi="Arial" w:cs="Arial"/>
          <w:b/>
        </w:rPr>
      </w:pPr>
      <w:r>
        <w:rPr>
          <w:rFonts w:ascii="Arial" w:hAnsi="Arial" w:cs="Arial"/>
          <w:b/>
        </w:rPr>
        <w:t>Δ/νση επικοινωνίας : Βοσπόρου 15,15124 Αμαρούσιον</w:t>
      </w:r>
    </w:p>
    <w:p w:rsidR="00126BA2" w:rsidRPr="00126BA2" w:rsidRDefault="00126BA2" w:rsidP="00126BA2">
      <w:pPr>
        <w:spacing w:line="360" w:lineRule="auto"/>
        <w:rPr>
          <w:rFonts w:ascii="Arial" w:hAnsi="Arial" w:cs="Arial"/>
          <w:b/>
          <w:lang w:val="en-US"/>
        </w:rPr>
      </w:pPr>
      <w:r>
        <w:rPr>
          <w:rFonts w:ascii="Arial" w:hAnsi="Arial" w:cs="Arial"/>
          <w:b/>
        </w:rPr>
        <w:t>Τηλ</w:t>
      </w:r>
      <w:r w:rsidRPr="00126BA2">
        <w:rPr>
          <w:rFonts w:ascii="Arial" w:hAnsi="Arial" w:cs="Arial"/>
          <w:b/>
          <w:lang w:val="en-US"/>
        </w:rPr>
        <w:t>: 2106196484</w:t>
      </w:r>
    </w:p>
    <w:p w:rsidR="00126BA2" w:rsidRPr="00126BA2" w:rsidRDefault="00126BA2" w:rsidP="00126BA2">
      <w:pPr>
        <w:spacing w:line="360" w:lineRule="auto"/>
        <w:rPr>
          <w:rFonts w:ascii="Arial" w:hAnsi="Arial" w:cs="Arial"/>
          <w:b/>
          <w:lang w:val="en-US"/>
        </w:rPr>
      </w:pPr>
      <w:r>
        <w:rPr>
          <w:rFonts w:ascii="Arial" w:hAnsi="Arial" w:cs="Arial"/>
          <w:b/>
          <w:lang w:val="en-US"/>
        </w:rPr>
        <w:t xml:space="preserve">FAX : </w:t>
      </w:r>
      <w:r w:rsidRPr="00126BA2">
        <w:rPr>
          <w:rFonts w:ascii="Arial" w:hAnsi="Arial" w:cs="Arial"/>
          <w:b/>
          <w:lang w:val="en-US"/>
        </w:rPr>
        <w:t>210 6105683</w:t>
      </w:r>
    </w:p>
    <w:p w:rsidR="00126BA2" w:rsidRPr="00126BA2" w:rsidRDefault="00126BA2" w:rsidP="00126BA2">
      <w:pPr>
        <w:spacing w:line="360" w:lineRule="auto"/>
        <w:rPr>
          <w:rFonts w:ascii="Arial" w:hAnsi="Arial" w:cs="Arial"/>
          <w:b/>
          <w:lang w:val="en-US"/>
        </w:rPr>
      </w:pPr>
      <w:r>
        <w:rPr>
          <w:rFonts w:ascii="Arial" w:hAnsi="Arial" w:cs="Arial"/>
          <w:b/>
          <w:lang w:val="en-US"/>
        </w:rPr>
        <w:t>e-mail : vaskombo@otenet.gr</w:t>
      </w:r>
    </w:p>
    <w:p w:rsidR="00126BA2" w:rsidRPr="00126BA2" w:rsidRDefault="00126BA2" w:rsidP="00126BA2">
      <w:pPr>
        <w:spacing w:line="360" w:lineRule="auto"/>
        <w:jc w:val="center"/>
        <w:rPr>
          <w:rFonts w:ascii="Arial" w:hAnsi="Arial" w:cs="Arial"/>
          <w:b/>
          <w:sz w:val="32"/>
          <w:szCs w:val="32"/>
          <w:lang w:val="en-US"/>
        </w:rPr>
      </w:pPr>
    </w:p>
    <w:p w:rsidR="00126BA2" w:rsidRPr="00126BA2" w:rsidRDefault="00126BA2" w:rsidP="00126BA2">
      <w:pPr>
        <w:spacing w:line="360" w:lineRule="auto"/>
        <w:jc w:val="center"/>
        <w:rPr>
          <w:rFonts w:ascii="Arial" w:hAnsi="Arial" w:cs="Arial"/>
          <w:b/>
          <w:sz w:val="32"/>
          <w:szCs w:val="32"/>
          <w:lang w:val="en-US"/>
        </w:rPr>
      </w:pPr>
    </w:p>
    <w:p w:rsidR="00126BA2" w:rsidRPr="00126BA2" w:rsidRDefault="00126BA2" w:rsidP="00126BA2">
      <w:pPr>
        <w:spacing w:line="360" w:lineRule="auto"/>
        <w:rPr>
          <w:rFonts w:ascii="Arial" w:hAnsi="Arial" w:cs="Arial"/>
          <w:b/>
          <w:sz w:val="32"/>
          <w:szCs w:val="32"/>
          <w:lang w:val="en-US"/>
        </w:rPr>
      </w:pPr>
    </w:p>
    <w:p w:rsidR="00126BA2" w:rsidRDefault="00126BA2" w:rsidP="00126BA2">
      <w:pPr>
        <w:spacing w:line="360" w:lineRule="auto"/>
        <w:rPr>
          <w:rFonts w:ascii="Arial" w:hAnsi="Arial" w:cs="Arial"/>
          <w:b/>
          <w:sz w:val="32"/>
          <w:szCs w:val="32"/>
        </w:rPr>
      </w:pPr>
      <w:r>
        <w:rPr>
          <w:rFonts w:ascii="Arial" w:hAnsi="Arial" w:cs="Arial"/>
          <w:b/>
          <w:sz w:val="32"/>
          <w:szCs w:val="32"/>
        </w:rPr>
        <w:lastRenderedPageBreak/>
        <w:t>Ενδείξεις χειρουργικής θεραπείας</w:t>
      </w:r>
    </w:p>
    <w:p w:rsidR="00126BA2" w:rsidRDefault="00126BA2" w:rsidP="00126BA2">
      <w:pPr>
        <w:spacing w:line="360" w:lineRule="auto"/>
        <w:rPr>
          <w:rFonts w:ascii="Arial" w:hAnsi="Arial" w:cs="Arial"/>
          <w:b/>
          <w:sz w:val="32"/>
          <w:szCs w:val="32"/>
        </w:rPr>
      </w:pPr>
    </w:p>
    <w:p w:rsidR="00126BA2" w:rsidRPr="009F1ED4" w:rsidRDefault="00126BA2" w:rsidP="00126BA2">
      <w:pPr>
        <w:spacing w:line="360" w:lineRule="auto"/>
        <w:jc w:val="both"/>
        <w:rPr>
          <w:rFonts w:ascii="Arial" w:hAnsi="Arial" w:cs="Arial"/>
          <w:sz w:val="28"/>
          <w:szCs w:val="28"/>
        </w:rPr>
      </w:pPr>
      <w:r w:rsidRPr="00682CAD">
        <w:rPr>
          <w:rFonts w:ascii="Arial" w:hAnsi="Arial" w:cs="Arial"/>
          <w:sz w:val="28"/>
          <w:szCs w:val="28"/>
        </w:rPr>
        <w:t>Έχει πολλάκις τονισθεί κατά το παρελθόν  ότι η ελκώδης κολίτις αποτελεί χειρουργικώς ιάσιμη νόσο.Εν τούτοις η πρόοδος της συντηρητικής θεραπείας επέβαλε η χειρουργική αντιμετώπιση να ακολουθεί μετά την εφαρμογή των νεωτέρων ανοσοκατασταλτικών ή ανοσοτροποποιητικών φαρμάκων.Παρά ταύτα  στους χειρουργικούς κύκλους υφίστανται πολλές προκαταλήψεις και φοβοι σχετικά με τις νεώτερες θεραπείες με ανοσοτροποποιητικά κυρίως φάρμακα.</w:t>
      </w:r>
    </w:p>
    <w:p w:rsidR="00D45959" w:rsidRPr="005E447C" w:rsidRDefault="001A4959" w:rsidP="005E447C">
      <w:pPr>
        <w:spacing w:line="360" w:lineRule="auto"/>
        <w:ind w:left="720"/>
        <w:jc w:val="both"/>
        <w:rPr>
          <w:rFonts w:ascii="Arial" w:hAnsi="Arial" w:cs="Arial"/>
          <w:sz w:val="28"/>
          <w:szCs w:val="28"/>
        </w:rPr>
      </w:pPr>
      <w:r w:rsidRPr="005E447C">
        <w:rPr>
          <w:rFonts w:ascii="Arial" w:hAnsi="Arial" w:cs="Arial"/>
          <w:sz w:val="28"/>
          <w:szCs w:val="28"/>
        </w:rPr>
        <w:t>Το 25% των ασθενών με ελκώδη κολίτιδα εν τέλει θα υποβληθεί σε χειρουργική θεραπεία για την αντιμετώπιση της νόσου.Η ακριβής ένδειξη χειρουργικής θεραπείας παίζει σημαντικό ρόλο στην επιλογή της  κατάλληλης χειρουργικής επεμβάσεως.</w:t>
      </w:r>
    </w:p>
    <w:p w:rsidR="00D45959" w:rsidRPr="005E447C" w:rsidRDefault="001A4959" w:rsidP="005E447C">
      <w:pPr>
        <w:spacing w:line="360" w:lineRule="auto"/>
        <w:ind w:left="720"/>
        <w:jc w:val="both"/>
        <w:rPr>
          <w:rFonts w:ascii="Arial" w:hAnsi="Arial" w:cs="Arial"/>
          <w:sz w:val="28"/>
          <w:szCs w:val="28"/>
        </w:rPr>
      </w:pPr>
      <w:r w:rsidRPr="005E447C">
        <w:rPr>
          <w:rFonts w:ascii="Arial" w:hAnsi="Arial" w:cs="Arial"/>
          <w:sz w:val="28"/>
          <w:szCs w:val="28"/>
        </w:rPr>
        <w:t xml:space="preserve">Αν και πολλοί ασθενείς έχουν την πολυτέλεια μιας εκλεκτικής επεμβάσεως ,ένας σημαντικός αριθμός εξ αυτών έχουν ανάγκη επείγουσας χειρουργικής θεραπείας ,η φύση της οποίας πιθανόν να τροποποιήσει την πιθανότητα διατηρήσεως του σφιγκτήρος. </w:t>
      </w:r>
    </w:p>
    <w:p w:rsidR="005E447C" w:rsidRPr="005E447C" w:rsidRDefault="005E447C" w:rsidP="00126BA2">
      <w:pPr>
        <w:spacing w:line="360" w:lineRule="auto"/>
        <w:jc w:val="both"/>
        <w:rPr>
          <w:rFonts w:ascii="Arial" w:hAnsi="Arial" w:cs="Arial"/>
          <w:sz w:val="28"/>
          <w:szCs w:val="28"/>
        </w:rPr>
      </w:pPr>
    </w:p>
    <w:p w:rsidR="00126BA2" w:rsidRPr="00682CAD" w:rsidRDefault="00126BA2" w:rsidP="00126BA2">
      <w:pPr>
        <w:pStyle w:val="a3"/>
        <w:spacing w:line="360" w:lineRule="auto"/>
        <w:rPr>
          <w:rFonts w:ascii="Arial" w:eastAsia="Batang" w:hAnsi="Arial" w:cs="Arial"/>
          <w:szCs w:val="28"/>
        </w:rPr>
      </w:pPr>
      <w:r>
        <w:rPr>
          <w:rFonts w:ascii="Arial" w:eastAsia="Batang" w:hAnsi="Arial" w:cs="Arial"/>
          <w:szCs w:val="28"/>
        </w:rPr>
        <w:t>Η χειρουργική αντιμετώπι</w:t>
      </w:r>
      <w:r w:rsidRPr="00682CAD">
        <w:rPr>
          <w:rFonts w:ascii="Arial" w:eastAsia="Batang" w:hAnsi="Arial" w:cs="Arial"/>
          <w:szCs w:val="28"/>
        </w:rPr>
        <w:t>ση των ασθενών με ελκώδη κολίτιδα  ενδείκνυται:</w:t>
      </w:r>
    </w:p>
    <w:p w:rsidR="00126BA2" w:rsidRPr="00682CAD" w:rsidRDefault="00126BA2" w:rsidP="00126BA2">
      <w:pPr>
        <w:pStyle w:val="a3"/>
        <w:spacing w:line="360" w:lineRule="auto"/>
        <w:rPr>
          <w:rFonts w:ascii="Arial" w:eastAsia="Batang" w:hAnsi="Arial" w:cs="Arial"/>
          <w:szCs w:val="28"/>
        </w:rPr>
      </w:pPr>
      <w:r w:rsidRPr="00682CAD">
        <w:rPr>
          <w:rFonts w:ascii="Arial" w:eastAsia="Batang" w:hAnsi="Arial" w:cs="Arial"/>
          <w:szCs w:val="28"/>
        </w:rPr>
        <w:t>1.Σε οξέα επεισόδια ,που δεν ανταποκρίνονται στην συντηρητική αγωγή.</w:t>
      </w:r>
    </w:p>
    <w:p w:rsidR="00126BA2" w:rsidRPr="00682CAD" w:rsidRDefault="00126BA2" w:rsidP="00126BA2">
      <w:pPr>
        <w:pStyle w:val="a3"/>
        <w:spacing w:line="360" w:lineRule="auto"/>
        <w:rPr>
          <w:rFonts w:ascii="Arial" w:eastAsia="Batang" w:hAnsi="Arial" w:cs="Arial"/>
          <w:szCs w:val="28"/>
        </w:rPr>
      </w:pPr>
      <w:r w:rsidRPr="00682CAD">
        <w:rPr>
          <w:rFonts w:ascii="Arial" w:eastAsia="Batang" w:hAnsi="Arial" w:cs="Arial"/>
          <w:szCs w:val="28"/>
        </w:rPr>
        <w:t>2.Σε επιπλοκές οξέων επεισοδίων ,όπως διάτρηση,αιμορραγία και τοξικό μεγάκολο.</w:t>
      </w:r>
    </w:p>
    <w:p w:rsidR="00126BA2" w:rsidRPr="00682CAD" w:rsidRDefault="00126BA2" w:rsidP="00126BA2">
      <w:pPr>
        <w:pStyle w:val="a3"/>
        <w:spacing w:line="360" w:lineRule="auto"/>
        <w:rPr>
          <w:rFonts w:ascii="Arial" w:eastAsia="Batang" w:hAnsi="Arial" w:cs="Arial"/>
          <w:szCs w:val="28"/>
        </w:rPr>
      </w:pPr>
      <w:r w:rsidRPr="00682CAD">
        <w:rPr>
          <w:rFonts w:ascii="Arial" w:eastAsia="Batang" w:hAnsi="Arial" w:cs="Arial"/>
          <w:szCs w:val="28"/>
        </w:rPr>
        <w:lastRenderedPageBreak/>
        <w:t xml:space="preserve">3.Σε χρόνια νόσο που δεν ανταποκρίνεται σε συντηρητική αγωγή και επηρεάζει δυσμενώς την ποιότητα ζωής των ασθενών, και </w:t>
      </w:r>
    </w:p>
    <w:p w:rsidR="00126BA2" w:rsidRPr="00682CAD" w:rsidRDefault="00126BA2" w:rsidP="00126BA2">
      <w:pPr>
        <w:pStyle w:val="a3"/>
        <w:spacing w:line="360" w:lineRule="auto"/>
        <w:rPr>
          <w:rFonts w:ascii="Arial" w:eastAsia="Batang" w:hAnsi="Arial" w:cs="Arial"/>
          <w:szCs w:val="28"/>
        </w:rPr>
      </w:pPr>
      <w:r w:rsidRPr="00682CAD">
        <w:rPr>
          <w:rFonts w:ascii="Arial" w:eastAsia="Batang" w:hAnsi="Arial" w:cs="Arial"/>
          <w:szCs w:val="28"/>
        </w:rPr>
        <w:t>4.Σε ανάπτυξη δυσπλασίας ή κακοήθους εξαλλαγής.</w:t>
      </w:r>
    </w:p>
    <w:p w:rsidR="00126BA2" w:rsidRPr="009F1ED4" w:rsidRDefault="005E447C" w:rsidP="00126BA2">
      <w:pPr>
        <w:spacing w:line="360" w:lineRule="auto"/>
        <w:jc w:val="both"/>
        <w:rPr>
          <w:rFonts w:ascii="Arial" w:hAnsi="Arial" w:cs="Arial"/>
          <w:sz w:val="28"/>
          <w:szCs w:val="28"/>
        </w:rPr>
      </w:pPr>
      <w:r w:rsidRPr="005E447C">
        <w:rPr>
          <w:rFonts w:ascii="Arial" w:hAnsi="Arial" w:cs="Arial"/>
          <w:sz w:val="28"/>
          <w:szCs w:val="28"/>
        </w:rPr>
        <w:t>Ενδείξεις εκλεκτικής χειρουργικής αντιμετώπισης της ελκώδους κολίτιδος</w:t>
      </w:r>
    </w:p>
    <w:p w:rsidR="005E447C" w:rsidRPr="005E447C" w:rsidRDefault="005E447C" w:rsidP="005E447C">
      <w:pPr>
        <w:spacing w:line="360" w:lineRule="auto"/>
        <w:jc w:val="both"/>
        <w:rPr>
          <w:rFonts w:ascii="Arial" w:hAnsi="Arial" w:cs="Arial"/>
          <w:sz w:val="28"/>
          <w:szCs w:val="28"/>
        </w:rPr>
      </w:pPr>
      <w:r w:rsidRPr="005E447C">
        <w:rPr>
          <w:rFonts w:ascii="Arial" w:hAnsi="Arial" w:cs="Arial"/>
          <w:sz w:val="28"/>
          <w:szCs w:val="28"/>
        </w:rPr>
        <w:t>1.Η μη ανταποκρινομένη στην συντηρητική αγωγή νόσος [</w:t>
      </w:r>
      <w:r w:rsidRPr="005E447C">
        <w:rPr>
          <w:rFonts w:ascii="Arial" w:hAnsi="Arial" w:cs="Arial"/>
          <w:sz w:val="28"/>
          <w:szCs w:val="28"/>
          <w:lang w:val="en-US"/>
        </w:rPr>
        <w:t>Intractable</w:t>
      </w:r>
      <w:r w:rsidRPr="005E447C">
        <w:rPr>
          <w:rFonts w:ascii="Arial" w:hAnsi="Arial" w:cs="Arial"/>
          <w:sz w:val="28"/>
          <w:szCs w:val="28"/>
        </w:rPr>
        <w:t xml:space="preserve"> </w:t>
      </w:r>
      <w:r w:rsidRPr="005E447C">
        <w:rPr>
          <w:rFonts w:ascii="Arial" w:hAnsi="Arial" w:cs="Arial"/>
          <w:sz w:val="28"/>
          <w:szCs w:val="28"/>
          <w:lang w:val="en-US"/>
        </w:rPr>
        <w:t>disease</w:t>
      </w:r>
      <w:r w:rsidRPr="005E447C">
        <w:rPr>
          <w:rFonts w:ascii="Arial" w:hAnsi="Arial" w:cs="Arial"/>
          <w:sz w:val="28"/>
          <w:szCs w:val="28"/>
        </w:rPr>
        <w:t xml:space="preserve">] </w:t>
      </w:r>
    </w:p>
    <w:p w:rsidR="00D45959" w:rsidRPr="005E447C" w:rsidRDefault="001A4959" w:rsidP="005E447C">
      <w:pPr>
        <w:numPr>
          <w:ilvl w:val="0"/>
          <w:numId w:val="3"/>
        </w:numPr>
        <w:spacing w:line="360" w:lineRule="auto"/>
        <w:jc w:val="both"/>
        <w:rPr>
          <w:rFonts w:ascii="Arial" w:hAnsi="Arial" w:cs="Arial"/>
          <w:sz w:val="28"/>
          <w:szCs w:val="28"/>
        </w:rPr>
      </w:pPr>
      <w:r w:rsidRPr="005E447C">
        <w:rPr>
          <w:rFonts w:ascii="Arial" w:hAnsi="Arial" w:cs="Arial"/>
          <w:sz w:val="28"/>
          <w:szCs w:val="28"/>
        </w:rPr>
        <w:t>Όταν η συντηρητική αγωγή αποτυγχάνει να ελέγξει ικανοποιητικά τα συμπτώματα</w:t>
      </w:r>
    </w:p>
    <w:p w:rsidR="00D45959" w:rsidRPr="005E447C" w:rsidRDefault="001A4959" w:rsidP="005E447C">
      <w:pPr>
        <w:numPr>
          <w:ilvl w:val="0"/>
          <w:numId w:val="3"/>
        </w:numPr>
        <w:spacing w:line="360" w:lineRule="auto"/>
        <w:jc w:val="both"/>
        <w:rPr>
          <w:rFonts w:ascii="Arial" w:hAnsi="Arial" w:cs="Arial"/>
          <w:sz w:val="28"/>
          <w:szCs w:val="28"/>
        </w:rPr>
      </w:pPr>
      <w:r w:rsidRPr="005E447C">
        <w:rPr>
          <w:rFonts w:ascii="Arial" w:hAnsi="Arial" w:cs="Arial"/>
          <w:sz w:val="28"/>
          <w:szCs w:val="28"/>
        </w:rPr>
        <w:t>Όταν ο έλεγχος των συμπτωμάτων επιτυγχάνεται με αγωγή που έχει σαν επακόλουθο υψηλή νοσηρότητα.[Υψηλές δόσεις κορικοστεροειδών]</w:t>
      </w:r>
    </w:p>
    <w:p w:rsidR="00D45959" w:rsidRPr="005E447C" w:rsidRDefault="001A4959" w:rsidP="005E447C">
      <w:pPr>
        <w:numPr>
          <w:ilvl w:val="0"/>
          <w:numId w:val="3"/>
        </w:numPr>
        <w:spacing w:line="360" w:lineRule="auto"/>
        <w:jc w:val="both"/>
        <w:rPr>
          <w:rFonts w:ascii="Arial" w:hAnsi="Arial" w:cs="Arial"/>
          <w:sz w:val="28"/>
          <w:szCs w:val="28"/>
        </w:rPr>
      </w:pPr>
      <w:r w:rsidRPr="005E447C">
        <w:rPr>
          <w:rFonts w:ascii="Arial" w:hAnsi="Arial" w:cs="Arial"/>
          <w:sz w:val="28"/>
          <w:szCs w:val="28"/>
        </w:rPr>
        <w:t xml:space="preserve">Αναστολή της αναπτύξεως στα παιδιά. </w:t>
      </w:r>
    </w:p>
    <w:p w:rsidR="005E447C" w:rsidRPr="005E447C" w:rsidRDefault="005E447C" w:rsidP="005E447C">
      <w:pPr>
        <w:numPr>
          <w:ilvl w:val="0"/>
          <w:numId w:val="3"/>
        </w:numPr>
        <w:spacing w:line="360" w:lineRule="auto"/>
        <w:jc w:val="both"/>
        <w:rPr>
          <w:rFonts w:ascii="Arial" w:hAnsi="Arial" w:cs="Arial"/>
          <w:sz w:val="28"/>
          <w:szCs w:val="28"/>
        </w:rPr>
      </w:pPr>
      <w:r w:rsidRPr="005E447C">
        <w:rPr>
          <w:rFonts w:ascii="Arial" w:hAnsi="Arial" w:cs="Arial"/>
          <w:sz w:val="28"/>
          <w:szCs w:val="28"/>
        </w:rPr>
        <w:t>2.</w:t>
      </w:r>
      <w:r w:rsidRPr="005E447C">
        <w:rPr>
          <w:rFonts w:ascii="Arial" w:hAnsi="Arial" w:cs="Arial"/>
          <w:sz w:val="28"/>
          <w:szCs w:val="28"/>
        </w:rPr>
        <w:tab/>
        <w:t xml:space="preserve">Η ανθεκτική ελκώδης κολίτις αποτελεί αιτία χειρουργικής επεμβάσεως στο 20% περίπου των ασθενών με ελκώδη κολίτιδα. </w:t>
      </w:r>
    </w:p>
    <w:p w:rsidR="00D45959" w:rsidRPr="005E447C" w:rsidRDefault="001A4959" w:rsidP="005E447C">
      <w:pPr>
        <w:numPr>
          <w:ilvl w:val="0"/>
          <w:numId w:val="3"/>
        </w:numPr>
        <w:spacing w:line="360" w:lineRule="auto"/>
        <w:jc w:val="both"/>
        <w:rPr>
          <w:rFonts w:ascii="Arial" w:hAnsi="Arial" w:cs="Arial"/>
          <w:sz w:val="28"/>
          <w:szCs w:val="28"/>
        </w:rPr>
      </w:pPr>
      <w:r w:rsidRPr="005E447C">
        <w:rPr>
          <w:rFonts w:ascii="Arial" w:hAnsi="Arial" w:cs="Arial"/>
          <w:sz w:val="28"/>
          <w:szCs w:val="28"/>
        </w:rPr>
        <w:t>Η παρουσία δυσπλασίας σε κολονική βιοψία</w:t>
      </w:r>
    </w:p>
    <w:p w:rsidR="00D45959" w:rsidRPr="00B51D06" w:rsidRDefault="001A4959" w:rsidP="005E447C">
      <w:pPr>
        <w:numPr>
          <w:ilvl w:val="0"/>
          <w:numId w:val="3"/>
        </w:numPr>
        <w:spacing w:line="360" w:lineRule="auto"/>
        <w:jc w:val="both"/>
        <w:rPr>
          <w:rFonts w:ascii="Arial" w:hAnsi="Arial" w:cs="Arial"/>
          <w:sz w:val="28"/>
          <w:szCs w:val="28"/>
        </w:rPr>
      </w:pPr>
      <w:r w:rsidRPr="005E447C">
        <w:rPr>
          <w:rFonts w:ascii="Arial" w:hAnsi="Arial" w:cs="Arial"/>
          <w:sz w:val="28"/>
          <w:szCs w:val="28"/>
        </w:rPr>
        <w:t>Η</w:t>
      </w:r>
      <w:r w:rsidRPr="00B51D06">
        <w:rPr>
          <w:rFonts w:ascii="Arial" w:hAnsi="Arial" w:cs="Arial"/>
          <w:sz w:val="28"/>
          <w:szCs w:val="28"/>
        </w:rPr>
        <w:t xml:space="preserve"> </w:t>
      </w:r>
      <w:r w:rsidRPr="005E447C">
        <w:rPr>
          <w:rFonts w:ascii="Arial" w:hAnsi="Arial" w:cs="Arial"/>
          <w:sz w:val="28"/>
          <w:szCs w:val="28"/>
        </w:rPr>
        <w:t>παρουσία</w:t>
      </w:r>
      <w:r w:rsidRPr="00B51D06">
        <w:rPr>
          <w:rFonts w:ascii="Arial" w:hAnsi="Arial" w:cs="Arial"/>
          <w:sz w:val="28"/>
          <w:szCs w:val="28"/>
        </w:rPr>
        <w:t xml:space="preserve"> </w:t>
      </w:r>
      <w:r w:rsidRPr="005E447C">
        <w:rPr>
          <w:rFonts w:ascii="Arial" w:hAnsi="Arial" w:cs="Arial"/>
          <w:sz w:val="28"/>
          <w:szCs w:val="28"/>
          <w:lang w:val="en-US"/>
        </w:rPr>
        <w:t>DALM</w:t>
      </w:r>
      <w:r w:rsidRPr="00B51D06">
        <w:rPr>
          <w:rFonts w:ascii="Arial" w:hAnsi="Arial" w:cs="Arial"/>
          <w:sz w:val="28"/>
          <w:szCs w:val="28"/>
        </w:rPr>
        <w:t xml:space="preserve">  [</w:t>
      </w:r>
      <w:r w:rsidRPr="005E447C">
        <w:rPr>
          <w:rFonts w:ascii="Arial" w:hAnsi="Arial" w:cs="Arial"/>
          <w:sz w:val="28"/>
          <w:szCs w:val="28"/>
          <w:lang w:val="en-US"/>
        </w:rPr>
        <w:t>Non</w:t>
      </w:r>
      <w:r w:rsidRPr="00B51D06">
        <w:rPr>
          <w:rFonts w:ascii="Arial" w:hAnsi="Arial" w:cs="Arial"/>
          <w:sz w:val="28"/>
          <w:szCs w:val="28"/>
        </w:rPr>
        <w:t>-</w:t>
      </w:r>
      <w:r w:rsidRPr="005E447C">
        <w:rPr>
          <w:rFonts w:ascii="Arial" w:hAnsi="Arial" w:cs="Arial"/>
          <w:sz w:val="28"/>
          <w:szCs w:val="28"/>
          <w:lang w:val="en-US"/>
        </w:rPr>
        <w:t>adenomalike</w:t>
      </w:r>
      <w:r w:rsidRPr="00B51D06">
        <w:rPr>
          <w:rFonts w:ascii="Arial" w:hAnsi="Arial" w:cs="Arial"/>
          <w:sz w:val="28"/>
          <w:szCs w:val="28"/>
        </w:rPr>
        <w:t xml:space="preserve"> </w:t>
      </w:r>
      <w:r w:rsidRPr="005E447C">
        <w:rPr>
          <w:rFonts w:ascii="Arial" w:hAnsi="Arial" w:cs="Arial"/>
          <w:sz w:val="28"/>
          <w:szCs w:val="28"/>
          <w:lang w:val="en-US"/>
        </w:rPr>
        <w:t>Dysplasia</w:t>
      </w:r>
      <w:r w:rsidRPr="00B51D06">
        <w:rPr>
          <w:rFonts w:ascii="Arial" w:hAnsi="Arial" w:cs="Arial"/>
          <w:sz w:val="28"/>
          <w:szCs w:val="28"/>
        </w:rPr>
        <w:t xml:space="preserve"> </w:t>
      </w:r>
      <w:r w:rsidRPr="005E447C">
        <w:rPr>
          <w:rFonts w:ascii="Arial" w:hAnsi="Arial" w:cs="Arial"/>
          <w:sz w:val="28"/>
          <w:szCs w:val="28"/>
          <w:lang w:val="en-US"/>
        </w:rPr>
        <w:t>Associated</w:t>
      </w:r>
      <w:r w:rsidRPr="00B51D06">
        <w:rPr>
          <w:rFonts w:ascii="Arial" w:hAnsi="Arial" w:cs="Arial"/>
          <w:sz w:val="28"/>
          <w:szCs w:val="28"/>
        </w:rPr>
        <w:t xml:space="preserve"> </w:t>
      </w:r>
      <w:r w:rsidRPr="005E447C">
        <w:rPr>
          <w:rFonts w:ascii="Arial" w:hAnsi="Arial" w:cs="Arial"/>
          <w:sz w:val="28"/>
          <w:szCs w:val="28"/>
          <w:lang w:val="en-US"/>
        </w:rPr>
        <w:t>Lesions</w:t>
      </w:r>
      <w:r w:rsidRPr="00B51D06">
        <w:rPr>
          <w:rFonts w:ascii="Arial" w:hAnsi="Arial" w:cs="Arial"/>
          <w:sz w:val="28"/>
          <w:szCs w:val="28"/>
        </w:rPr>
        <w:t xml:space="preserve">] </w:t>
      </w:r>
      <w:r w:rsidR="00B51D06" w:rsidRPr="00B51D06">
        <w:rPr>
          <w:rFonts w:ascii="Arial" w:hAnsi="Arial" w:cs="Arial"/>
          <w:sz w:val="28"/>
          <w:szCs w:val="28"/>
        </w:rPr>
        <w:t>[</w:t>
      </w:r>
      <w:r w:rsidR="00B51D06">
        <w:rPr>
          <w:rFonts w:ascii="Arial" w:hAnsi="Arial" w:cs="Arial"/>
          <w:sz w:val="28"/>
          <w:szCs w:val="28"/>
        </w:rPr>
        <w:t>Δυσπλαστικός</w:t>
      </w:r>
      <w:r w:rsidR="00B51D06" w:rsidRPr="00B51D06">
        <w:rPr>
          <w:rFonts w:ascii="Arial" w:hAnsi="Arial" w:cs="Arial"/>
          <w:sz w:val="28"/>
          <w:szCs w:val="28"/>
        </w:rPr>
        <w:t xml:space="preserve"> </w:t>
      </w:r>
      <w:r w:rsidR="00B51D06">
        <w:rPr>
          <w:rFonts w:ascii="Arial" w:hAnsi="Arial" w:cs="Arial"/>
          <w:sz w:val="28"/>
          <w:szCs w:val="28"/>
        </w:rPr>
        <w:t>επηρμένος</w:t>
      </w:r>
      <w:r w:rsidR="00B51D06" w:rsidRPr="00B51D06">
        <w:rPr>
          <w:rFonts w:ascii="Arial" w:hAnsi="Arial" w:cs="Arial"/>
          <w:sz w:val="28"/>
          <w:szCs w:val="28"/>
        </w:rPr>
        <w:t xml:space="preserve"> </w:t>
      </w:r>
      <w:r w:rsidR="00B51D06">
        <w:rPr>
          <w:rFonts w:ascii="Arial" w:hAnsi="Arial" w:cs="Arial"/>
          <w:sz w:val="28"/>
          <w:szCs w:val="28"/>
        </w:rPr>
        <w:t>βλεννογόνος]</w:t>
      </w:r>
    </w:p>
    <w:p w:rsidR="00D45959" w:rsidRPr="005E447C" w:rsidRDefault="001A4959" w:rsidP="005E447C">
      <w:pPr>
        <w:numPr>
          <w:ilvl w:val="0"/>
          <w:numId w:val="3"/>
        </w:numPr>
        <w:spacing w:line="360" w:lineRule="auto"/>
        <w:jc w:val="both"/>
        <w:rPr>
          <w:rFonts w:ascii="Arial" w:hAnsi="Arial" w:cs="Arial"/>
          <w:sz w:val="28"/>
          <w:szCs w:val="28"/>
        </w:rPr>
      </w:pPr>
      <w:r w:rsidRPr="005E447C">
        <w:rPr>
          <w:rFonts w:ascii="Arial" w:hAnsi="Arial" w:cs="Arial"/>
          <w:sz w:val="28"/>
          <w:szCs w:val="28"/>
        </w:rPr>
        <w:t xml:space="preserve">Η παρουσία καρκινώματος </w:t>
      </w:r>
    </w:p>
    <w:p w:rsidR="00D45959" w:rsidRPr="005E447C" w:rsidRDefault="001A4959" w:rsidP="005E447C">
      <w:pPr>
        <w:numPr>
          <w:ilvl w:val="0"/>
          <w:numId w:val="3"/>
        </w:numPr>
        <w:spacing w:line="360" w:lineRule="auto"/>
        <w:jc w:val="both"/>
        <w:rPr>
          <w:rFonts w:ascii="Arial" w:hAnsi="Arial" w:cs="Arial"/>
          <w:sz w:val="28"/>
          <w:szCs w:val="28"/>
        </w:rPr>
      </w:pPr>
      <w:r w:rsidRPr="005E447C">
        <w:rPr>
          <w:rFonts w:ascii="Arial" w:hAnsi="Arial" w:cs="Arial"/>
          <w:sz w:val="28"/>
          <w:szCs w:val="28"/>
        </w:rPr>
        <w:t xml:space="preserve">Η παρουσία ύποπτης μάζης κατά την κολοσκόπηση </w:t>
      </w:r>
    </w:p>
    <w:p w:rsidR="00D45959" w:rsidRPr="005E447C" w:rsidRDefault="001A4959" w:rsidP="005E447C">
      <w:pPr>
        <w:numPr>
          <w:ilvl w:val="0"/>
          <w:numId w:val="3"/>
        </w:numPr>
        <w:spacing w:line="360" w:lineRule="auto"/>
        <w:jc w:val="both"/>
        <w:rPr>
          <w:rFonts w:ascii="Arial" w:hAnsi="Arial" w:cs="Arial"/>
          <w:sz w:val="28"/>
          <w:szCs w:val="28"/>
        </w:rPr>
      </w:pPr>
      <w:r w:rsidRPr="005E447C">
        <w:rPr>
          <w:rFonts w:ascii="Arial" w:hAnsi="Arial" w:cs="Arial"/>
          <w:sz w:val="28"/>
          <w:szCs w:val="28"/>
        </w:rPr>
        <w:t xml:space="preserve">Η παρουσία στενώσεως </w:t>
      </w:r>
    </w:p>
    <w:p w:rsidR="005E447C" w:rsidRPr="009F1ED4" w:rsidRDefault="005E447C" w:rsidP="00126BA2">
      <w:pPr>
        <w:spacing w:line="360" w:lineRule="auto"/>
        <w:jc w:val="both"/>
        <w:rPr>
          <w:rFonts w:ascii="Arial" w:hAnsi="Arial" w:cs="Arial"/>
          <w:b/>
          <w:bCs/>
          <w:sz w:val="28"/>
          <w:szCs w:val="28"/>
        </w:rPr>
      </w:pPr>
      <w:r w:rsidRPr="005E447C">
        <w:rPr>
          <w:rFonts w:ascii="Arial" w:hAnsi="Arial" w:cs="Arial"/>
          <w:b/>
          <w:bCs/>
          <w:sz w:val="28"/>
          <w:szCs w:val="28"/>
        </w:rPr>
        <w:t>Ενδείξεις  επειγούσης χειρουργικής αντιμετώπισης της ελκώδους κολίτιδος</w:t>
      </w:r>
    </w:p>
    <w:p w:rsidR="00D45959" w:rsidRPr="006E63CD" w:rsidRDefault="001A4959" w:rsidP="005E447C">
      <w:pPr>
        <w:numPr>
          <w:ilvl w:val="0"/>
          <w:numId w:val="5"/>
        </w:numPr>
        <w:spacing w:line="360" w:lineRule="auto"/>
        <w:jc w:val="both"/>
        <w:rPr>
          <w:rFonts w:ascii="Arial" w:hAnsi="Arial" w:cs="Arial"/>
          <w:sz w:val="28"/>
          <w:szCs w:val="28"/>
        </w:rPr>
      </w:pPr>
      <w:r w:rsidRPr="005E447C">
        <w:rPr>
          <w:rFonts w:ascii="Arial" w:hAnsi="Arial" w:cs="Arial"/>
          <w:sz w:val="28"/>
          <w:szCs w:val="28"/>
        </w:rPr>
        <w:t>Οξεία κολίτιδα</w:t>
      </w:r>
      <w:r w:rsidR="006E63CD">
        <w:rPr>
          <w:rFonts w:ascii="Arial" w:hAnsi="Arial" w:cs="Arial"/>
          <w:sz w:val="28"/>
          <w:szCs w:val="28"/>
        </w:rPr>
        <w:t xml:space="preserve"> [</w:t>
      </w:r>
      <w:r w:rsidR="006E63CD">
        <w:rPr>
          <w:rFonts w:ascii="Arial" w:hAnsi="Arial" w:cs="Arial"/>
          <w:sz w:val="28"/>
          <w:szCs w:val="28"/>
          <w:lang w:val="en-US"/>
        </w:rPr>
        <w:t>severe]</w:t>
      </w:r>
    </w:p>
    <w:p w:rsidR="00D45959" w:rsidRPr="006E63CD" w:rsidRDefault="006E63CD" w:rsidP="006E63CD">
      <w:pPr>
        <w:numPr>
          <w:ilvl w:val="0"/>
          <w:numId w:val="5"/>
        </w:numPr>
        <w:spacing w:line="360" w:lineRule="auto"/>
        <w:jc w:val="both"/>
        <w:rPr>
          <w:rFonts w:ascii="Arial" w:hAnsi="Arial" w:cs="Arial"/>
          <w:sz w:val="28"/>
          <w:szCs w:val="28"/>
        </w:rPr>
      </w:pPr>
      <w:r>
        <w:rPr>
          <w:rFonts w:ascii="Arial" w:hAnsi="Arial" w:cs="Arial"/>
          <w:sz w:val="28"/>
          <w:szCs w:val="28"/>
        </w:rPr>
        <w:t>Κεραυνοβόλος κολίτιδα [</w:t>
      </w:r>
      <w:r>
        <w:rPr>
          <w:rFonts w:ascii="Arial" w:hAnsi="Arial" w:cs="Arial"/>
          <w:sz w:val="28"/>
          <w:szCs w:val="28"/>
          <w:lang w:val="en-US"/>
        </w:rPr>
        <w:t>fulminant]</w:t>
      </w:r>
    </w:p>
    <w:p w:rsidR="00D45959" w:rsidRPr="005E447C" w:rsidRDefault="001A4959" w:rsidP="005E447C">
      <w:pPr>
        <w:numPr>
          <w:ilvl w:val="0"/>
          <w:numId w:val="5"/>
        </w:numPr>
        <w:spacing w:line="360" w:lineRule="auto"/>
        <w:jc w:val="both"/>
        <w:rPr>
          <w:rFonts w:ascii="Arial" w:hAnsi="Arial" w:cs="Arial"/>
          <w:sz w:val="28"/>
          <w:szCs w:val="28"/>
        </w:rPr>
      </w:pPr>
      <w:r w:rsidRPr="005E447C">
        <w:rPr>
          <w:rFonts w:ascii="Arial" w:hAnsi="Arial" w:cs="Arial"/>
          <w:sz w:val="28"/>
          <w:szCs w:val="28"/>
        </w:rPr>
        <w:t xml:space="preserve">Τοξικό μεγάκολον </w:t>
      </w:r>
    </w:p>
    <w:p w:rsidR="00D45959" w:rsidRPr="005E447C" w:rsidRDefault="001A4959" w:rsidP="005E447C">
      <w:pPr>
        <w:numPr>
          <w:ilvl w:val="0"/>
          <w:numId w:val="5"/>
        </w:numPr>
        <w:spacing w:line="360" w:lineRule="auto"/>
        <w:jc w:val="both"/>
        <w:rPr>
          <w:rFonts w:ascii="Arial" w:hAnsi="Arial" w:cs="Arial"/>
          <w:sz w:val="28"/>
          <w:szCs w:val="28"/>
        </w:rPr>
      </w:pPr>
      <w:r w:rsidRPr="005E447C">
        <w:rPr>
          <w:rFonts w:ascii="Arial" w:hAnsi="Arial" w:cs="Arial"/>
          <w:sz w:val="28"/>
          <w:szCs w:val="28"/>
        </w:rPr>
        <w:t>Διάτρηση</w:t>
      </w:r>
    </w:p>
    <w:p w:rsidR="00D45959" w:rsidRPr="005E447C" w:rsidRDefault="001A4959" w:rsidP="005E447C">
      <w:pPr>
        <w:numPr>
          <w:ilvl w:val="0"/>
          <w:numId w:val="5"/>
        </w:numPr>
        <w:spacing w:line="360" w:lineRule="auto"/>
        <w:jc w:val="both"/>
        <w:rPr>
          <w:rFonts w:ascii="Arial" w:hAnsi="Arial" w:cs="Arial"/>
          <w:sz w:val="28"/>
          <w:szCs w:val="28"/>
        </w:rPr>
      </w:pPr>
      <w:r w:rsidRPr="005E447C">
        <w:rPr>
          <w:rFonts w:ascii="Arial" w:hAnsi="Arial" w:cs="Arial"/>
          <w:sz w:val="28"/>
          <w:szCs w:val="28"/>
        </w:rPr>
        <w:t xml:space="preserve">Αιμορραγία </w:t>
      </w:r>
    </w:p>
    <w:p w:rsidR="005E447C" w:rsidRPr="005E447C" w:rsidRDefault="005E447C" w:rsidP="00126BA2">
      <w:pPr>
        <w:spacing w:line="360" w:lineRule="auto"/>
        <w:jc w:val="both"/>
        <w:rPr>
          <w:rFonts w:ascii="Arial" w:hAnsi="Arial" w:cs="Arial"/>
          <w:sz w:val="28"/>
          <w:szCs w:val="28"/>
          <w:lang w:val="en-US"/>
        </w:rPr>
      </w:pPr>
    </w:p>
    <w:p w:rsidR="00126BA2" w:rsidRPr="00682CAD" w:rsidRDefault="00126BA2" w:rsidP="00126BA2">
      <w:pPr>
        <w:spacing w:line="360" w:lineRule="auto"/>
        <w:jc w:val="both"/>
        <w:rPr>
          <w:rFonts w:ascii="Arial" w:hAnsi="Arial" w:cs="Arial"/>
          <w:sz w:val="28"/>
          <w:szCs w:val="28"/>
        </w:rPr>
      </w:pPr>
      <w:r w:rsidRPr="00682CAD">
        <w:rPr>
          <w:rFonts w:ascii="Arial" w:hAnsi="Arial" w:cs="Arial"/>
          <w:sz w:val="28"/>
          <w:szCs w:val="28"/>
        </w:rPr>
        <w:t>Απόλυτες ενδείξεις χειρουργικής θεραπείας στην ελκώδη κολίτιδα είναι:</w:t>
      </w:r>
    </w:p>
    <w:p w:rsidR="00126BA2" w:rsidRPr="00682CAD" w:rsidRDefault="00126BA2" w:rsidP="00126BA2">
      <w:pPr>
        <w:spacing w:line="360" w:lineRule="auto"/>
        <w:jc w:val="both"/>
        <w:rPr>
          <w:rFonts w:ascii="Arial" w:hAnsi="Arial" w:cs="Arial"/>
          <w:sz w:val="28"/>
          <w:szCs w:val="28"/>
        </w:rPr>
      </w:pPr>
      <w:r w:rsidRPr="00682CAD">
        <w:rPr>
          <w:rFonts w:ascii="Arial" w:hAnsi="Arial" w:cs="Arial"/>
          <w:sz w:val="28"/>
          <w:szCs w:val="28"/>
        </w:rPr>
        <w:t xml:space="preserve">Η διάτρηση </w:t>
      </w:r>
    </w:p>
    <w:p w:rsidR="00126BA2" w:rsidRPr="00682CAD" w:rsidRDefault="00126BA2" w:rsidP="00126BA2">
      <w:pPr>
        <w:spacing w:line="360" w:lineRule="auto"/>
        <w:jc w:val="both"/>
        <w:rPr>
          <w:rFonts w:ascii="Arial" w:hAnsi="Arial" w:cs="Arial"/>
          <w:sz w:val="28"/>
          <w:szCs w:val="28"/>
        </w:rPr>
      </w:pPr>
      <w:r w:rsidRPr="00682CAD">
        <w:rPr>
          <w:rFonts w:ascii="Arial" w:hAnsi="Arial" w:cs="Arial"/>
          <w:sz w:val="28"/>
          <w:szCs w:val="28"/>
        </w:rPr>
        <w:t>Η απόφραξη</w:t>
      </w:r>
    </w:p>
    <w:p w:rsidR="00126BA2" w:rsidRPr="00B56E42" w:rsidRDefault="00126BA2" w:rsidP="00126BA2">
      <w:pPr>
        <w:spacing w:line="360" w:lineRule="auto"/>
        <w:jc w:val="both"/>
        <w:rPr>
          <w:rFonts w:ascii="Arial" w:hAnsi="Arial" w:cs="Arial"/>
          <w:sz w:val="28"/>
          <w:szCs w:val="28"/>
        </w:rPr>
      </w:pPr>
      <w:r w:rsidRPr="00682CAD">
        <w:rPr>
          <w:rFonts w:ascii="Arial" w:hAnsi="Arial" w:cs="Arial"/>
          <w:sz w:val="28"/>
          <w:szCs w:val="28"/>
        </w:rPr>
        <w:t>Η</w:t>
      </w:r>
      <w:r w:rsidRPr="009E1203">
        <w:rPr>
          <w:rFonts w:ascii="Arial" w:hAnsi="Arial" w:cs="Arial"/>
          <w:sz w:val="28"/>
          <w:szCs w:val="28"/>
        </w:rPr>
        <w:t xml:space="preserve"> </w:t>
      </w:r>
      <w:r w:rsidRPr="00682CAD">
        <w:rPr>
          <w:rFonts w:ascii="Arial" w:hAnsi="Arial" w:cs="Arial"/>
          <w:sz w:val="28"/>
          <w:szCs w:val="28"/>
        </w:rPr>
        <w:t>αιμορραγία</w:t>
      </w:r>
      <w:r w:rsidRPr="009E1203">
        <w:rPr>
          <w:rFonts w:ascii="Arial" w:hAnsi="Arial" w:cs="Arial"/>
          <w:sz w:val="28"/>
          <w:szCs w:val="28"/>
        </w:rPr>
        <w:t xml:space="preserve">  4%[</w:t>
      </w:r>
      <w:r w:rsidR="00B56E42">
        <w:rPr>
          <w:rFonts w:ascii="Arial" w:hAnsi="Arial" w:cs="Arial"/>
          <w:sz w:val="28"/>
          <w:szCs w:val="28"/>
          <w:lang w:val="fr-FR"/>
        </w:rPr>
        <w:t>1]</w:t>
      </w:r>
    </w:p>
    <w:p w:rsidR="00126BA2" w:rsidRPr="00682CAD" w:rsidRDefault="00126BA2" w:rsidP="00126BA2">
      <w:pPr>
        <w:spacing w:line="360" w:lineRule="auto"/>
        <w:jc w:val="both"/>
        <w:rPr>
          <w:rFonts w:ascii="Arial" w:hAnsi="Arial" w:cs="Arial"/>
          <w:sz w:val="28"/>
          <w:szCs w:val="28"/>
        </w:rPr>
      </w:pPr>
      <w:r w:rsidRPr="00682CAD">
        <w:rPr>
          <w:rFonts w:ascii="Arial" w:hAnsi="Arial" w:cs="Arial"/>
          <w:sz w:val="28"/>
          <w:szCs w:val="28"/>
        </w:rPr>
        <w:t>Η υψηλόβαθμη δυσπλασία</w:t>
      </w:r>
    </w:p>
    <w:p w:rsidR="00126BA2" w:rsidRPr="00682CAD" w:rsidRDefault="0050317D" w:rsidP="00126BA2">
      <w:pPr>
        <w:spacing w:line="360" w:lineRule="auto"/>
        <w:jc w:val="both"/>
        <w:rPr>
          <w:rFonts w:ascii="Arial" w:hAnsi="Arial" w:cs="Arial"/>
          <w:sz w:val="28"/>
          <w:szCs w:val="28"/>
        </w:rPr>
      </w:pPr>
      <w:r>
        <w:rPr>
          <w:rFonts w:ascii="Arial" w:hAnsi="Arial" w:cs="Arial"/>
          <w:sz w:val="28"/>
          <w:szCs w:val="28"/>
        </w:rPr>
        <w:t>Δυσπλασία σε επηρμένο βλεννογόνο</w:t>
      </w:r>
      <w:r w:rsidR="00126BA2" w:rsidRPr="00682CAD">
        <w:rPr>
          <w:rFonts w:ascii="Arial" w:hAnsi="Arial" w:cs="Arial"/>
          <w:sz w:val="28"/>
          <w:szCs w:val="28"/>
        </w:rPr>
        <w:t>[</w:t>
      </w:r>
      <w:r w:rsidR="00126BA2" w:rsidRPr="00682CAD">
        <w:rPr>
          <w:rFonts w:ascii="Arial" w:hAnsi="Arial" w:cs="Arial"/>
          <w:sz w:val="28"/>
          <w:szCs w:val="28"/>
          <w:lang w:val="en-US"/>
        </w:rPr>
        <w:t>DALM</w:t>
      </w:r>
      <w:r w:rsidR="00126BA2" w:rsidRPr="00682CAD">
        <w:rPr>
          <w:rFonts w:ascii="Arial" w:hAnsi="Arial" w:cs="Arial"/>
          <w:sz w:val="28"/>
          <w:szCs w:val="28"/>
        </w:rPr>
        <w:t xml:space="preserve">] </w:t>
      </w:r>
    </w:p>
    <w:p w:rsidR="00126BA2" w:rsidRPr="00682CAD" w:rsidRDefault="00B56E42" w:rsidP="00126BA2">
      <w:pPr>
        <w:spacing w:line="360" w:lineRule="auto"/>
        <w:jc w:val="both"/>
        <w:rPr>
          <w:rFonts w:ascii="Arial" w:hAnsi="Arial" w:cs="Arial"/>
          <w:sz w:val="28"/>
          <w:szCs w:val="28"/>
        </w:rPr>
      </w:pPr>
      <w:r>
        <w:rPr>
          <w:rFonts w:ascii="Arial" w:hAnsi="Arial" w:cs="Arial"/>
          <w:sz w:val="28"/>
          <w:szCs w:val="28"/>
        </w:rPr>
        <w:t xml:space="preserve">Η παρουσία καρκινώματος </w:t>
      </w:r>
      <w:r w:rsidR="00126BA2" w:rsidRPr="00682CAD">
        <w:rPr>
          <w:rFonts w:ascii="Arial" w:hAnsi="Arial" w:cs="Arial"/>
          <w:sz w:val="28"/>
          <w:szCs w:val="28"/>
        </w:rPr>
        <w:t>[2%][</w:t>
      </w:r>
      <w:r>
        <w:rPr>
          <w:rFonts w:ascii="Arial" w:hAnsi="Arial" w:cs="Arial"/>
          <w:sz w:val="28"/>
          <w:szCs w:val="28"/>
          <w:lang w:val="en-US"/>
        </w:rPr>
        <w:t>1</w:t>
      </w:r>
      <w:r w:rsidR="00126BA2" w:rsidRPr="00682CAD">
        <w:rPr>
          <w:rFonts w:ascii="Arial" w:hAnsi="Arial" w:cs="Arial"/>
          <w:sz w:val="28"/>
          <w:szCs w:val="28"/>
        </w:rPr>
        <w:t>]</w:t>
      </w:r>
    </w:p>
    <w:p w:rsidR="00126BA2" w:rsidRPr="00682CAD" w:rsidRDefault="00126BA2" w:rsidP="00126BA2">
      <w:pPr>
        <w:spacing w:line="360" w:lineRule="auto"/>
        <w:jc w:val="both"/>
        <w:rPr>
          <w:rFonts w:ascii="Arial" w:hAnsi="Arial" w:cs="Arial"/>
          <w:sz w:val="28"/>
          <w:szCs w:val="28"/>
        </w:rPr>
      </w:pPr>
      <w:r w:rsidRPr="00682CAD">
        <w:rPr>
          <w:rFonts w:ascii="Arial" w:hAnsi="Arial" w:cs="Arial"/>
          <w:sz w:val="28"/>
          <w:szCs w:val="28"/>
        </w:rPr>
        <w:t>Λιγώτερο σαφείς ενδείξεις  είναι:</w:t>
      </w:r>
    </w:p>
    <w:p w:rsidR="00126BA2" w:rsidRPr="00682CAD" w:rsidRDefault="00126BA2" w:rsidP="00126BA2">
      <w:pPr>
        <w:spacing w:line="360" w:lineRule="auto"/>
        <w:jc w:val="both"/>
        <w:rPr>
          <w:rFonts w:ascii="Arial" w:hAnsi="Arial" w:cs="Arial"/>
          <w:sz w:val="28"/>
          <w:szCs w:val="28"/>
        </w:rPr>
      </w:pPr>
      <w:r w:rsidRPr="00682CAD">
        <w:rPr>
          <w:rFonts w:ascii="Arial" w:hAnsi="Arial" w:cs="Arial"/>
          <w:sz w:val="28"/>
          <w:szCs w:val="28"/>
        </w:rPr>
        <w:t>Η ανθεκτικότητα στα κορτικοστεροειδή</w:t>
      </w:r>
    </w:p>
    <w:p w:rsidR="00126BA2" w:rsidRPr="00682CAD" w:rsidRDefault="00126BA2" w:rsidP="00126BA2">
      <w:pPr>
        <w:spacing w:line="360" w:lineRule="auto"/>
        <w:jc w:val="both"/>
        <w:rPr>
          <w:rFonts w:ascii="Arial" w:hAnsi="Arial" w:cs="Arial"/>
          <w:sz w:val="28"/>
          <w:szCs w:val="28"/>
        </w:rPr>
      </w:pPr>
      <w:r w:rsidRPr="00682CAD">
        <w:rPr>
          <w:rFonts w:ascii="Arial" w:hAnsi="Arial" w:cs="Arial"/>
          <w:sz w:val="28"/>
          <w:szCs w:val="28"/>
        </w:rPr>
        <w:t>Επιπλοκές των κορτικοστεροειδών</w:t>
      </w:r>
    </w:p>
    <w:p w:rsidR="00126BA2" w:rsidRPr="00682CAD" w:rsidRDefault="00126BA2" w:rsidP="00126BA2">
      <w:pPr>
        <w:spacing w:line="360" w:lineRule="auto"/>
        <w:jc w:val="both"/>
        <w:rPr>
          <w:rFonts w:ascii="Arial" w:hAnsi="Arial" w:cs="Arial"/>
          <w:sz w:val="28"/>
          <w:szCs w:val="28"/>
        </w:rPr>
      </w:pPr>
      <w:r>
        <w:rPr>
          <w:rFonts w:ascii="Arial" w:hAnsi="Arial" w:cs="Arial"/>
          <w:sz w:val="28"/>
          <w:szCs w:val="28"/>
        </w:rPr>
        <w:t>Α</w:t>
      </w:r>
      <w:r w:rsidRPr="00682CAD">
        <w:rPr>
          <w:rFonts w:ascii="Arial" w:hAnsi="Arial" w:cs="Arial"/>
          <w:sz w:val="28"/>
          <w:szCs w:val="28"/>
        </w:rPr>
        <w:t xml:space="preserve">νθεκτικές </w:t>
      </w:r>
      <w:r>
        <w:rPr>
          <w:rFonts w:ascii="Arial" w:hAnsi="Arial" w:cs="Arial"/>
          <w:sz w:val="28"/>
          <w:szCs w:val="28"/>
        </w:rPr>
        <w:t>ε</w:t>
      </w:r>
      <w:r w:rsidRPr="00682CAD">
        <w:rPr>
          <w:rFonts w:ascii="Arial" w:hAnsi="Arial" w:cs="Arial"/>
          <w:sz w:val="28"/>
          <w:szCs w:val="28"/>
        </w:rPr>
        <w:t>ξωεντερικές επιπλοκές [πυόδερμα]</w:t>
      </w:r>
    </w:p>
    <w:p w:rsidR="00126BA2" w:rsidRPr="00682CAD" w:rsidRDefault="00126BA2" w:rsidP="00126BA2">
      <w:pPr>
        <w:spacing w:line="360" w:lineRule="auto"/>
        <w:jc w:val="both"/>
        <w:rPr>
          <w:rFonts w:ascii="Arial" w:hAnsi="Arial" w:cs="Arial"/>
          <w:sz w:val="28"/>
          <w:szCs w:val="28"/>
        </w:rPr>
      </w:pPr>
      <w:r w:rsidRPr="00682CAD">
        <w:rPr>
          <w:rFonts w:ascii="Arial" w:hAnsi="Arial" w:cs="Arial"/>
          <w:sz w:val="28"/>
          <w:szCs w:val="28"/>
        </w:rPr>
        <w:t>Π</w:t>
      </w:r>
      <w:r>
        <w:rPr>
          <w:rFonts w:ascii="Arial" w:hAnsi="Arial" w:cs="Arial"/>
          <w:sz w:val="28"/>
          <w:szCs w:val="28"/>
        </w:rPr>
        <w:t>αρενέργειες των ανοσοτροποποιητώ</w:t>
      </w:r>
      <w:r w:rsidRPr="00682CAD">
        <w:rPr>
          <w:rFonts w:ascii="Arial" w:hAnsi="Arial" w:cs="Arial"/>
          <w:sz w:val="28"/>
          <w:szCs w:val="28"/>
        </w:rPr>
        <w:t>ν.</w:t>
      </w:r>
    </w:p>
    <w:p w:rsidR="00126BA2" w:rsidRDefault="00126BA2" w:rsidP="00126BA2">
      <w:pPr>
        <w:spacing w:line="360" w:lineRule="auto"/>
        <w:rPr>
          <w:rFonts w:ascii="Arial" w:hAnsi="Arial" w:cs="Arial"/>
          <w:b/>
          <w:sz w:val="32"/>
          <w:szCs w:val="32"/>
        </w:rPr>
      </w:pPr>
    </w:p>
    <w:p w:rsidR="00126BA2" w:rsidRDefault="00126BA2" w:rsidP="00126BA2">
      <w:pPr>
        <w:spacing w:line="360" w:lineRule="auto"/>
        <w:jc w:val="both"/>
        <w:rPr>
          <w:rFonts w:ascii="Arial" w:hAnsi="Arial" w:cs="Arial"/>
          <w:sz w:val="28"/>
          <w:szCs w:val="28"/>
        </w:rPr>
      </w:pPr>
      <w:r w:rsidRPr="00E01BAC">
        <w:rPr>
          <w:rFonts w:ascii="Arial" w:hAnsi="Arial" w:cs="Arial"/>
          <w:sz w:val="28"/>
          <w:szCs w:val="28"/>
        </w:rPr>
        <w:t>Η βαρειά οξεία κολίτιδα  αφορά το 5-15%</w:t>
      </w:r>
      <w:r>
        <w:rPr>
          <w:rFonts w:ascii="Arial" w:hAnsi="Arial" w:cs="Arial"/>
          <w:sz w:val="28"/>
          <w:szCs w:val="28"/>
        </w:rPr>
        <w:t xml:space="preserve"> των ασθενών με ελκώδη κολίτιδα.Η διάγνωση της οξείας κολίτιδος  βασίζεται στα κριτήρια των  </w:t>
      </w:r>
      <w:r>
        <w:rPr>
          <w:rFonts w:ascii="Arial" w:hAnsi="Arial" w:cs="Arial"/>
          <w:sz w:val="28"/>
          <w:szCs w:val="28"/>
          <w:lang w:val="en-US"/>
        </w:rPr>
        <w:t>Truelove</w:t>
      </w:r>
      <w:r w:rsidRPr="00E01BAC">
        <w:rPr>
          <w:rFonts w:ascii="Arial" w:hAnsi="Arial" w:cs="Arial"/>
          <w:sz w:val="28"/>
          <w:szCs w:val="28"/>
        </w:rPr>
        <w:t xml:space="preserve"> </w:t>
      </w:r>
      <w:r>
        <w:rPr>
          <w:rFonts w:ascii="Arial" w:hAnsi="Arial" w:cs="Arial"/>
          <w:sz w:val="28"/>
          <w:szCs w:val="28"/>
        </w:rPr>
        <w:t xml:space="preserve">και </w:t>
      </w:r>
      <w:r>
        <w:rPr>
          <w:rFonts w:ascii="Arial" w:hAnsi="Arial" w:cs="Arial"/>
          <w:sz w:val="28"/>
          <w:szCs w:val="28"/>
          <w:lang w:val="en-US"/>
        </w:rPr>
        <w:t>Witts</w:t>
      </w:r>
      <w:r w:rsidR="00B56E42">
        <w:rPr>
          <w:rFonts w:ascii="Arial" w:hAnsi="Arial" w:cs="Arial"/>
          <w:sz w:val="28"/>
          <w:szCs w:val="28"/>
        </w:rPr>
        <w:t xml:space="preserve"> ,1955 ,[</w:t>
      </w:r>
      <w:r w:rsidR="00B56E42" w:rsidRPr="00B56E42">
        <w:rPr>
          <w:rFonts w:ascii="Arial" w:hAnsi="Arial" w:cs="Arial"/>
          <w:sz w:val="28"/>
          <w:szCs w:val="28"/>
        </w:rPr>
        <w:t>2</w:t>
      </w:r>
      <w:r w:rsidRPr="00E01BAC">
        <w:rPr>
          <w:rFonts w:ascii="Arial" w:hAnsi="Arial" w:cs="Arial"/>
          <w:sz w:val="28"/>
          <w:szCs w:val="28"/>
        </w:rPr>
        <w:t>],</w:t>
      </w:r>
      <w:r>
        <w:rPr>
          <w:rFonts w:ascii="Arial" w:hAnsi="Arial" w:cs="Arial"/>
          <w:sz w:val="28"/>
          <w:szCs w:val="28"/>
        </w:rPr>
        <w:t>και ορίζεται σαν η κολίτιδα με περισσότερες από 6 αιμορραγικές κενώσεις ημερησίως,πυρετό &gt;37,5 ο</w:t>
      </w:r>
      <w:r>
        <w:rPr>
          <w:rFonts w:ascii="Arial" w:hAnsi="Arial" w:cs="Arial"/>
          <w:sz w:val="28"/>
          <w:szCs w:val="28"/>
          <w:lang w:val="en-US"/>
        </w:rPr>
        <w:t>C</w:t>
      </w:r>
      <w:r w:rsidRPr="00E01BAC">
        <w:rPr>
          <w:rFonts w:ascii="Arial" w:hAnsi="Arial" w:cs="Arial"/>
          <w:sz w:val="28"/>
          <w:szCs w:val="28"/>
        </w:rPr>
        <w:t>,</w:t>
      </w:r>
      <w:r>
        <w:rPr>
          <w:rFonts w:ascii="Arial" w:hAnsi="Arial" w:cs="Arial"/>
          <w:sz w:val="28"/>
          <w:szCs w:val="28"/>
        </w:rPr>
        <w:t>ταχυκαρδία &gt;90 σφύξεων /</w:t>
      </w:r>
      <w:r>
        <w:rPr>
          <w:rFonts w:ascii="Arial" w:hAnsi="Arial" w:cs="Arial"/>
          <w:sz w:val="28"/>
          <w:szCs w:val="28"/>
          <w:lang w:val="en-US"/>
        </w:rPr>
        <w:t>min</w:t>
      </w:r>
      <w:r w:rsidRPr="00E01BAC">
        <w:rPr>
          <w:rFonts w:ascii="Arial" w:hAnsi="Arial" w:cs="Arial"/>
          <w:sz w:val="28"/>
          <w:szCs w:val="28"/>
        </w:rPr>
        <w:t xml:space="preserve"> </w:t>
      </w:r>
      <w:r>
        <w:rPr>
          <w:rFonts w:ascii="Arial" w:hAnsi="Arial" w:cs="Arial"/>
          <w:sz w:val="28"/>
          <w:szCs w:val="28"/>
        </w:rPr>
        <w:t xml:space="preserve">,αναιμία [αιμοσφαιρίνη &lt;75% της φυσιολογικής τιμής ] και ΤΚΕ &gt;30 </w:t>
      </w:r>
      <w:r>
        <w:rPr>
          <w:rFonts w:ascii="Arial" w:hAnsi="Arial" w:cs="Arial"/>
          <w:sz w:val="28"/>
          <w:szCs w:val="28"/>
          <w:lang w:val="en-US"/>
        </w:rPr>
        <w:t>mm</w:t>
      </w:r>
      <w:r w:rsidRPr="0003366C">
        <w:rPr>
          <w:rFonts w:ascii="Arial" w:hAnsi="Arial" w:cs="Arial"/>
          <w:sz w:val="28"/>
          <w:szCs w:val="28"/>
        </w:rPr>
        <w:t xml:space="preserve"> </w:t>
      </w:r>
      <w:r>
        <w:rPr>
          <w:rFonts w:ascii="Arial" w:hAnsi="Arial" w:cs="Arial"/>
          <w:sz w:val="28"/>
          <w:szCs w:val="28"/>
        </w:rPr>
        <w:t xml:space="preserve"> ανά ώρα.</w:t>
      </w:r>
    </w:p>
    <w:p w:rsidR="00126BA2" w:rsidRDefault="00364F64" w:rsidP="00126BA2">
      <w:pPr>
        <w:spacing w:line="360" w:lineRule="auto"/>
        <w:jc w:val="both"/>
        <w:rPr>
          <w:rFonts w:ascii="Arial" w:hAnsi="Arial" w:cs="Arial"/>
          <w:sz w:val="28"/>
          <w:szCs w:val="28"/>
        </w:rPr>
      </w:pPr>
      <w:r>
        <w:rPr>
          <w:rFonts w:ascii="Arial" w:hAnsi="Arial" w:cs="Arial"/>
          <w:sz w:val="28"/>
          <w:szCs w:val="28"/>
        </w:rPr>
        <w:t>Η κεραυνοβόλος</w:t>
      </w:r>
      <w:r w:rsidR="00126BA2">
        <w:rPr>
          <w:rFonts w:ascii="Arial" w:hAnsi="Arial" w:cs="Arial"/>
          <w:sz w:val="28"/>
          <w:szCs w:val="28"/>
        </w:rPr>
        <w:t xml:space="preserve"> ή </w:t>
      </w:r>
      <w:r w:rsidR="00126BA2">
        <w:rPr>
          <w:rFonts w:ascii="Arial" w:hAnsi="Arial" w:cs="Arial"/>
          <w:sz w:val="28"/>
          <w:szCs w:val="28"/>
          <w:lang w:val="en-US"/>
        </w:rPr>
        <w:t>fulminant</w:t>
      </w:r>
      <w:r w:rsidR="00126BA2" w:rsidRPr="0003366C">
        <w:rPr>
          <w:rFonts w:ascii="Arial" w:hAnsi="Arial" w:cs="Arial"/>
          <w:sz w:val="28"/>
          <w:szCs w:val="28"/>
        </w:rPr>
        <w:t xml:space="preserve"> </w:t>
      </w:r>
      <w:r w:rsidR="00126BA2">
        <w:rPr>
          <w:rFonts w:ascii="Arial" w:hAnsi="Arial" w:cs="Arial"/>
          <w:sz w:val="28"/>
          <w:szCs w:val="28"/>
        </w:rPr>
        <w:t xml:space="preserve"> κολίτις χαρακτηρίζεται από περισσότερες από 10 αιμορραγικές  διάρροιες ημερησίως,θερμοκρασία &gt;37,5ο</w:t>
      </w:r>
      <w:r w:rsidR="00126BA2">
        <w:rPr>
          <w:rFonts w:ascii="Arial" w:hAnsi="Arial" w:cs="Arial"/>
          <w:sz w:val="28"/>
          <w:szCs w:val="28"/>
          <w:lang w:val="en-US"/>
        </w:rPr>
        <w:t>C</w:t>
      </w:r>
      <w:r w:rsidR="00126BA2" w:rsidRPr="0003366C">
        <w:rPr>
          <w:rFonts w:ascii="Arial" w:hAnsi="Arial" w:cs="Arial"/>
          <w:sz w:val="28"/>
          <w:szCs w:val="28"/>
        </w:rPr>
        <w:t>,</w:t>
      </w:r>
      <w:r w:rsidR="00126BA2">
        <w:rPr>
          <w:rFonts w:ascii="Arial" w:hAnsi="Arial" w:cs="Arial"/>
          <w:sz w:val="28"/>
          <w:szCs w:val="28"/>
        </w:rPr>
        <w:t xml:space="preserve">σφύξεις &gt; 90 / </w:t>
      </w:r>
      <w:r w:rsidR="00126BA2">
        <w:rPr>
          <w:rFonts w:ascii="Arial" w:hAnsi="Arial" w:cs="Arial"/>
          <w:sz w:val="28"/>
          <w:szCs w:val="28"/>
          <w:lang w:val="en-US"/>
        </w:rPr>
        <w:t>min</w:t>
      </w:r>
      <w:r w:rsidR="00126BA2" w:rsidRPr="0003366C">
        <w:rPr>
          <w:rFonts w:ascii="Arial" w:hAnsi="Arial" w:cs="Arial"/>
          <w:sz w:val="28"/>
          <w:szCs w:val="28"/>
        </w:rPr>
        <w:t xml:space="preserve"> ,</w:t>
      </w:r>
      <w:r w:rsidR="00126BA2">
        <w:rPr>
          <w:rFonts w:ascii="Arial" w:hAnsi="Arial" w:cs="Arial"/>
          <w:sz w:val="28"/>
          <w:szCs w:val="28"/>
        </w:rPr>
        <w:t xml:space="preserve">αναιμία [ανάγκη μεταγγίσεως],ΤΚΕ &gt;30 </w:t>
      </w:r>
      <w:r w:rsidR="00126BA2">
        <w:rPr>
          <w:rFonts w:ascii="Arial" w:hAnsi="Arial" w:cs="Arial"/>
          <w:sz w:val="28"/>
          <w:szCs w:val="28"/>
          <w:lang w:val="en-US"/>
        </w:rPr>
        <w:t>mm</w:t>
      </w:r>
      <w:r w:rsidR="00126BA2" w:rsidRPr="0003366C">
        <w:rPr>
          <w:rFonts w:ascii="Arial" w:hAnsi="Arial" w:cs="Arial"/>
          <w:sz w:val="28"/>
          <w:szCs w:val="28"/>
        </w:rPr>
        <w:t>,</w:t>
      </w:r>
      <w:r w:rsidR="00126BA2">
        <w:rPr>
          <w:rFonts w:ascii="Arial" w:hAnsi="Arial" w:cs="Arial"/>
          <w:sz w:val="28"/>
          <w:szCs w:val="28"/>
        </w:rPr>
        <w:t>Διάταση του παχέος εντέρου στην απλή ακτινογραφία κοιλίας ,διάταση της κοιλίας και ευαισθησία.[</w:t>
      </w:r>
      <w:r w:rsidR="00B56E42" w:rsidRPr="00B56E42">
        <w:rPr>
          <w:rFonts w:ascii="Arial" w:hAnsi="Arial" w:cs="Arial"/>
          <w:sz w:val="28"/>
          <w:szCs w:val="28"/>
        </w:rPr>
        <w:t>3</w:t>
      </w:r>
      <w:r w:rsidR="00126BA2" w:rsidRPr="00122D13">
        <w:rPr>
          <w:rFonts w:ascii="Arial" w:hAnsi="Arial" w:cs="Arial"/>
          <w:sz w:val="28"/>
          <w:szCs w:val="28"/>
        </w:rPr>
        <w:t>].</w:t>
      </w:r>
      <w:r w:rsidR="00126BA2">
        <w:rPr>
          <w:rFonts w:ascii="Arial" w:hAnsi="Arial" w:cs="Arial"/>
          <w:sz w:val="28"/>
          <w:szCs w:val="28"/>
          <w:lang w:val="en-US"/>
        </w:rPr>
        <w:t>H</w:t>
      </w:r>
      <w:r w:rsidR="00126BA2" w:rsidRPr="00122D13">
        <w:rPr>
          <w:rFonts w:ascii="Arial" w:hAnsi="Arial" w:cs="Arial"/>
          <w:sz w:val="28"/>
          <w:szCs w:val="28"/>
        </w:rPr>
        <w:t xml:space="preserve"> </w:t>
      </w:r>
      <w:r w:rsidR="00126BA2">
        <w:rPr>
          <w:rFonts w:ascii="Arial" w:hAnsi="Arial" w:cs="Arial"/>
          <w:sz w:val="28"/>
          <w:szCs w:val="28"/>
        </w:rPr>
        <w:t>διάγνωση του τοξικού μεγακόλου τίθεται όταν η διάμετρος του εγκαρσίου κόλου υπερβεί τα 6 εκ..</w:t>
      </w:r>
    </w:p>
    <w:p w:rsidR="00126BA2" w:rsidRDefault="00126BA2" w:rsidP="00126BA2">
      <w:pPr>
        <w:spacing w:line="360" w:lineRule="auto"/>
        <w:jc w:val="both"/>
        <w:rPr>
          <w:rFonts w:ascii="Arial" w:hAnsi="Arial" w:cs="Arial"/>
          <w:sz w:val="28"/>
          <w:szCs w:val="28"/>
        </w:rPr>
      </w:pPr>
      <w:r>
        <w:rPr>
          <w:rFonts w:ascii="Arial" w:hAnsi="Arial" w:cs="Arial"/>
          <w:sz w:val="28"/>
          <w:szCs w:val="28"/>
        </w:rPr>
        <w:lastRenderedPageBreak/>
        <w:t>Στο 20-30% των  ασθενών  με τοξική κολίτιδα η επείγουσα χειρουργική επέμβαση είναι αναγκαία .[</w:t>
      </w:r>
      <w:r w:rsidR="00B56E42" w:rsidRPr="00B56E42">
        <w:rPr>
          <w:rFonts w:ascii="Arial" w:hAnsi="Arial" w:cs="Arial"/>
          <w:sz w:val="28"/>
          <w:szCs w:val="28"/>
        </w:rPr>
        <w:t>4</w:t>
      </w:r>
      <w:r w:rsidRPr="00122D13">
        <w:rPr>
          <w:rFonts w:ascii="Arial" w:hAnsi="Arial" w:cs="Arial"/>
          <w:sz w:val="28"/>
          <w:szCs w:val="28"/>
        </w:rPr>
        <w:t>].</w:t>
      </w:r>
      <w:r>
        <w:rPr>
          <w:rFonts w:ascii="Arial" w:hAnsi="Arial" w:cs="Arial"/>
          <w:sz w:val="28"/>
          <w:szCs w:val="28"/>
        </w:rPr>
        <w:t>Η αναφερομένη θνητότητα σε ασθενείς με τοξική κολίτιδα και διάτρηση κυμαίνεται από 27-57%.Σημειωτέον οτι διάτρηση του παχέος εντέρου μπορεί να συμβεί χωρίς διάταση και χωρίς κλινικά σημεία περιτονίτιδος.Η εντετοπισμένη  περιτονίτιδα αντιπροσωπεύει τοπική φλεγμονή ή αποτελεί προοιωνό διατρήσεως.Η ανάπτυξη πολυοργανικής ανεπαρκείας αποτελεί δυσμενή εξέλιξη και απαντά σε ποσοστό 6,1%.[</w:t>
      </w:r>
      <w:r w:rsidR="00B56E42" w:rsidRPr="00B56E42">
        <w:rPr>
          <w:rFonts w:ascii="Arial" w:hAnsi="Arial" w:cs="Arial"/>
          <w:sz w:val="28"/>
          <w:szCs w:val="28"/>
        </w:rPr>
        <w:t>5</w:t>
      </w:r>
      <w:r w:rsidRPr="00915413">
        <w:rPr>
          <w:rFonts w:ascii="Arial" w:hAnsi="Arial" w:cs="Arial"/>
          <w:sz w:val="28"/>
          <w:szCs w:val="28"/>
        </w:rPr>
        <w:t>].</w:t>
      </w:r>
    </w:p>
    <w:p w:rsidR="00126BA2" w:rsidRDefault="00126BA2" w:rsidP="00126BA2">
      <w:pPr>
        <w:spacing w:line="360" w:lineRule="auto"/>
        <w:jc w:val="both"/>
        <w:rPr>
          <w:rFonts w:ascii="Arial" w:hAnsi="Arial" w:cs="Arial"/>
          <w:sz w:val="28"/>
          <w:szCs w:val="28"/>
        </w:rPr>
      </w:pPr>
      <w:r>
        <w:rPr>
          <w:rFonts w:ascii="Arial" w:hAnsi="Arial" w:cs="Arial"/>
          <w:sz w:val="28"/>
          <w:szCs w:val="28"/>
        </w:rPr>
        <w:t>Σε ασθενείς λοιπόν με κλινικώς διαπιστωθείσα διάτρηση του παχέος εντέρου ,ή με σημεία επερχομένης διατρήσεως  επιβάλλεται άμεσος χειρουργική επέμβαση .</w:t>
      </w:r>
      <w:r w:rsidRPr="000275BA">
        <w:rPr>
          <w:rFonts w:ascii="Arial" w:hAnsi="Arial" w:cs="Arial"/>
          <w:sz w:val="28"/>
          <w:szCs w:val="28"/>
        </w:rPr>
        <w:t xml:space="preserve"> </w:t>
      </w:r>
      <w:r>
        <w:rPr>
          <w:rFonts w:ascii="Arial" w:hAnsi="Arial" w:cs="Arial"/>
          <w:sz w:val="28"/>
          <w:szCs w:val="28"/>
        </w:rPr>
        <w:t>.[</w:t>
      </w:r>
      <w:r>
        <w:rPr>
          <w:rFonts w:ascii="Arial" w:hAnsi="Arial" w:cs="Arial"/>
          <w:sz w:val="28"/>
          <w:szCs w:val="28"/>
          <w:lang w:val="en-US"/>
        </w:rPr>
        <w:t>Level</w:t>
      </w:r>
      <w:r w:rsidRPr="00D33938">
        <w:rPr>
          <w:rFonts w:ascii="Arial" w:hAnsi="Arial" w:cs="Arial"/>
          <w:sz w:val="28"/>
          <w:szCs w:val="28"/>
        </w:rPr>
        <w:t xml:space="preserve"> </w:t>
      </w:r>
      <w:r>
        <w:rPr>
          <w:rFonts w:ascii="Arial" w:hAnsi="Arial" w:cs="Arial"/>
          <w:sz w:val="28"/>
          <w:szCs w:val="28"/>
          <w:lang w:val="en-US"/>
        </w:rPr>
        <w:t>of</w:t>
      </w:r>
      <w:r w:rsidRPr="00D33938">
        <w:rPr>
          <w:rFonts w:ascii="Arial" w:hAnsi="Arial" w:cs="Arial"/>
          <w:sz w:val="28"/>
          <w:szCs w:val="28"/>
        </w:rPr>
        <w:t xml:space="preserve"> </w:t>
      </w:r>
      <w:r>
        <w:rPr>
          <w:rFonts w:ascii="Arial" w:hAnsi="Arial" w:cs="Arial"/>
          <w:sz w:val="28"/>
          <w:szCs w:val="28"/>
          <w:lang w:val="en-US"/>
        </w:rPr>
        <w:t>evidence</w:t>
      </w:r>
      <w:r w:rsidRPr="00D33938">
        <w:rPr>
          <w:rFonts w:ascii="Arial" w:hAnsi="Arial" w:cs="Arial"/>
          <w:sz w:val="28"/>
          <w:szCs w:val="28"/>
        </w:rPr>
        <w:t xml:space="preserve"> </w:t>
      </w:r>
      <w:r>
        <w:rPr>
          <w:rFonts w:ascii="Arial" w:hAnsi="Arial" w:cs="Arial"/>
          <w:sz w:val="28"/>
          <w:szCs w:val="28"/>
          <w:lang w:val="en-US"/>
        </w:rPr>
        <w:t>III</w:t>
      </w:r>
      <w:r w:rsidRPr="00D33938">
        <w:rPr>
          <w:rFonts w:ascii="Arial" w:hAnsi="Arial" w:cs="Arial"/>
          <w:sz w:val="28"/>
          <w:szCs w:val="28"/>
        </w:rPr>
        <w:t>,</w:t>
      </w:r>
      <w:r>
        <w:rPr>
          <w:rFonts w:ascii="Arial" w:hAnsi="Arial" w:cs="Arial"/>
          <w:sz w:val="28"/>
          <w:szCs w:val="28"/>
          <w:lang w:val="en-US"/>
        </w:rPr>
        <w:t>Grade</w:t>
      </w:r>
      <w:r w:rsidRPr="00D33938">
        <w:rPr>
          <w:rFonts w:ascii="Arial" w:hAnsi="Arial" w:cs="Arial"/>
          <w:sz w:val="28"/>
          <w:szCs w:val="28"/>
        </w:rPr>
        <w:t xml:space="preserve"> </w:t>
      </w:r>
      <w:r>
        <w:rPr>
          <w:rFonts w:ascii="Arial" w:hAnsi="Arial" w:cs="Arial"/>
          <w:sz w:val="28"/>
          <w:szCs w:val="28"/>
          <w:lang w:val="en-US"/>
        </w:rPr>
        <w:t>of</w:t>
      </w:r>
      <w:r w:rsidRPr="00D33938">
        <w:rPr>
          <w:rFonts w:ascii="Arial" w:hAnsi="Arial" w:cs="Arial"/>
          <w:sz w:val="28"/>
          <w:szCs w:val="28"/>
        </w:rPr>
        <w:t xml:space="preserve"> </w:t>
      </w:r>
      <w:r>
        <w:rPr>
          <w:rFonts w:ascii="Arial" w:hAnsi="Arial" w:cs="Arial"/>
          <w:sz w:val="28"/>
          <w:szCs w:val="28"/>
          <w:lang w:val="en-US"/>
        </w:rPr>
        <w:t>recommendation</w:t>
      </w:r>
      <w:r w:rsidRPr="00D33938">
        <w:rPr>
          <w:rFonts w:ascii="Arial" w:hAnsi="Arial" w:cs="Arial"/>
          <w:sz w:val="28"/>
          <w:szCs w:val="28"/>
        </w:rPr>
        <w:t xml:space="preserve"> : </w:t>
      </w:r>
      <w:r>
        <w:rPr>
          <w:rFonts w:ascii="Arial" w:hAnsi="Arial" w:cs="Arial"/>
          <w:sz w:val="28"/>
          <w:szCs w:val="28"/>
        </w:rPr>
        <w:t>Α</w:t>
      </w:r>
      <w:r w:rsidRPr="00D33938">
        <w:rPr>
          <w:rFonts w:ascii="Arial" w:hAnsi="Arial" w:cs="Arial"/>
          <w:sz w:val="28"/>
          <w:szCs w:val="28"/>
        </w:rPr>
        <w:t>].</w:t>
      </w:r>
    </w:p>
    <w:p w:rsidR="00126BA2" w:rsidRPr="000275BA" w:rsidRDefault="00126BA2" w:rsidP="00126BA2">
      <w:pPr>
        <w:spacing w:line="360" w:lineRule="auto"/>
        <w:jc w:val="both"/>
        <w:rPr>
          <w:rFonts w:ascii="Arial" w:hAnsi="Arial" w:cs="Arial"/>
          <w:sz w:val="28"/>
          <w:szCs w:val="28"/>
        </w:rPr>
      </w:pPr>
      <w:r>
        <w:rPr>
          <w:rFonts w:ascii="Arial" w:hAnsi="Arial" w:cs="Arial"/>
          <w:sz w:val="28"/>
          <w:szCs w:val="28"/>
        </w:rPr>
        <w:t>Η μαζική αιμορραγία αφορά το 4% των ασθενών με ελκώδη κολίτιδα και αποτελεί ένδειξη επειγούσης χειρουργικής επεμβάσεως.</w:t>
      </w:r>
    </w:p>
    <w:p w:rsidR="00126BA2" w:rsidRPr="00D33938" w:rsidRDefault="00126BA2" w:rsidP="00126BA2">
      <w:pPr>
        <w:spacing w:line="360" w:lineRule="auto"/>
        <w:jc w:val="both"/>
        <w:rPr>
          <w:rFonts w:ascii="Arial" w:hAnsi="Arial" w:cs="Arial"/>
          <w:sz w:val="28"/>
          <w:szCs w:val="28"/>
        </w:rPr>
      </w:pPr>
      <w:r>
        <w:rPr>
          <w:rFonts w:ascii="Arial" w:hAnsi="Arial" w:cs="Arial"/>
          <w:sz w:val="28"/>
          <w:szCs w:val="28"/>
        </w:rPr>
        <w:t>Ασθενείς εξ άλλου με οξεία κολίτιδα που δεν ανταποκρίνονται στην συντηρητική αγωγή,ή επιδεινούνται παρά την συντηρητική θεραπεία ,είναι υποψήφιοι χειρουργικής επεμβάσεως .[</w:t>
      </w:r>
      <w:r>
        <w:rPr>
          <w:rFonts w:ascii="Arial" w:hAnsi="Arial" w:cs="Arial"/>
          <w:sz w:val="28"/>
          <w:szCs w:val="28"/>
          <w:lang w:val="en-US"/>
        </w:rPr>
        <w:t>Level</w:t>
      </w:r>
      <w:r w:rsidRPr="00D33938">
        <w:rPr>
          <w:rFonts w:ascii="Arial" w:hAnsi="Arial" w:cs="Arial"/>
          <w:sz w:val="28"/>
          <w:szCs w:val="28"/>
        </w:rPr>
        <w:t xml:space="preserve"> </w:t>
      </w:r>
      <w:r>
        <w:rPr>
          <w:rFonts w:ascii="Arial" w:hAnsi="Arial" w:cs="Arial"/>
          <w:sz w:val="28"/>
          <w:szCs w:val="28"/>
          <w:lang w:val="en-US"/>
        </w:rPr>
        <w:t>of</w:t>
      </w:r>
      <w:r w:rsidRPr="00D33938">
        <w:rPr>
          <w:rFonts w:ascii="Arial" w:hAnsi="Arial" w:cs="Arial"/>
          <w:sz w:val="28"/>
          <w:szCs w:val="28"/>
        </w:rPr>
        <w:t xml:space="preserve"> </w:t>
      </w:r>
      <w:r>
        <w:rPr>
          <w:rFonts w:ascii="Arial" w:hAnsi="Arial" w:cs="Arial"/>
          <w:sz w:val="28"/>
          <w:szCs w:val="28"/>
          <w:lang w:val="en-US"/>
        </w:rPr>
        <w:t>evidence</w:t>
      </w:r>
      <w:r w:rsidRPr="00D33938">
        <w:rPr>
          <w:rFonts w:ascii="Arial" w:hAnsi="Arial" w:cs="Arial"/>
          <w:sz w:val="28"/>
          <w:szCs w:val="28"/>
        </w:rPr>
        <w:t xml:space="preserve"> </w:t>
      </w:r>
      <w:r>
        <w:rPr>
          <w:rFonts w:ascii="Arial" w:hAnsi="Arial" w:cs="Arial"/>
          <w:sz w:val="28"/>
          <w:szCs w:val="28"/>
          <w:lang w:val="en-US"/>
        </w:rPr>
        <w:t>III</w:t>
      </w:r>
      <w:r w:rsidRPr="00D33938">
        <w:rPr>
          <w:rFonts w:ascii="Arial" w:hAnsi="Arial" w:cs="Arial"/>
          <w:sz w:val="28"/>
          <w:szCs w:val="28"/>
        </w:rPr>
        <w:t>,</w:t>
      </w:r>
      <w:r>
        <w:rPr>
          <w:rFonts w:ascii="Arial" w:hAnsi="Arial" w:cs="Arial"/>
          <w:sz w:val="28"/>
          <w:szCs w:val="28"/>
          <w:lang w:val="en-US"/>
        </w:rPr>
        <w:t>Grade</w:t>
      </w:r>
      <w:r w:rsidRPr="00D33938">
        <w:rPr>
          <w:rFonts w:ascii="Arial" w:hAnsi="Arial" w:cs="Arial"/>
          <w:sz w:val="28"/>
          <w:szCs w:val="28"/>
        </w:rPr>
        <w:t xml:space="preserve"> </w:t>
      </w:r>
      <w:r>
        <w:rPr>
          <w:rFonts w:ascii="Arial" w:hAnsi="Arial" w:cs="Arial"/>
          <w:sz w:val="28"/>
          <w:szCs w:val="28"/>
          <w:lang w:val="en-US"/>
        </w:rPr>
        <w:t>of</w:t>
      </w:r>
      <w:r w:rsidRPr="00D33938">
        <w:rPr>
          <w:rFonts w:ascii="Arial" w:hAnsi="Arial" w:cs="Arial"/>
          <w:sz w:val="28"/>
          <w:szCs w:val="28"/>
        </w:rPr>
        <w:t xml:space="preserve"> </w:t>
      </w:r>
      <w:r>
        <w:rPr>
          <w:rFonts w:ascii="Arial" w:hAnsi="Arial" w:cs="Arial"/>
          <w:sz w:val="28"/>
          <w:szCs w:val="28"/>
          <w:lang w:val="en-US"/>
        </w:rPr>
        <w:t>recommendation</w:t>
      </w:r>
      <w:r w:rsidRPr="00D33938">
        <w:rPr>
          <w:rFonts w:ascii="Arial" w:hAnsi="Arial" w:cs="Arial"/>
          <w:sz w:val="28"/>
          <w:szCs w:val="28"/>
        </w:rPr>
        <w:t xml:space="preserve"> : </w:t>
      </w:r>
      <w:r>
        <w:rPr>
          <w:rFonts w:ascii="Arial" w:hAnsi="Arial" w:cs="Arial"/>
          <w:sz w:val="28"/>
          <w:szCs w:val="28"/>
          <w:lang w:val="en-US"/>
        </w:rPr>
        <w:t>B</w:t>
      </w:r>
      <w:r w:rsidRPr="00D33938">
        <w:rPr>
          <w:rFonts w:ascii="Arial" w:hAnsi="Arial" w:cs="Arial"/>
          <w:sz w:val="28"/>
          <w:szCs w:val="28"/>
        </w:rPr>
        <w:t>].</w:t>
      </w:r>
    </w:p>
    <w:p w:rsidR="00126BA2" w:rsidRPr="00126BA2" w:rsidRDefault="00126BA2" w:rsidP="00126BA2">
      <w:pPr>
        <w:pStyle w:val="a4"/>
        <w:spacing w:line="360" w:lineRule="auto"/>
        <w:ind w:left="0" w:firstLine="0"/>
        <w:jc w:val="both"/>
        <w:rPr>
          <w:rFonts w:ascii="Arial" w:eastAsia="Batang" w:hAnsi="Arial" w:cs="Arial"/>
          <w:sz w:val="28"/>
          <w:szCs w:val="28"/>
        </w:rPr>
      </w:pPr>
      <w:r>
        <w:rPr>
          <w:rFonts w:ascii="Arial" w:hAnsi="Arial" w:cs="Arial"/>
          <w:sz w:val="28"/>
          <w:szCs w:val="28"/>
        </w:rPr>
        <w:t>Η ανάγκη της χειρουργικής θεραπείας και ο χρόνος εφαρμογής της είναι δύσκολο να καθορισθούν.</w:t>
      </w:r>
      <w:r w:rsidRPr="00D33938">
        <w:rPr>
          <w:rFonts w:ascii="Arial" w:eastAsia="Batang" w:hAnsi="Arial" w:cs="Arial"/>
          <w:sz w:val="28"/>
          <w:szCs w:val="28"/>
        </w:rPr>
        <w:t xml:space="preserve"> </w:t>
      </w:r>
      <w:r>
        <w:rPr>
          <w:rFonts w:ascii="Arial" w:eastAsia="Batang" w:hAnsi="Arial" w:cs="Arial"/>
          <w:sz w:val="28"/>
          <w:szCs w:val="28"/>
        </w:rPr>
        <w:t>Σε ασθενείς με οξεία κολίτιδα</w:t>
      </w:r>
      <w:r w:rsidRPr="00682CAD">
        <w:rPr>
          <w:rFonts w:ascii="Arial" w:eastAsia="Batang" w:hAnsi="Arial" w:cs="Arial"/>
          <w:sz w:val="28"/>
          <w:szCs w:val="28"/>
        </w:rPr>
        <w:t xml:space="preserve"> που δεν ανταποκρίνονται στα στεροειδή ,αρκετά κέντρα συνιστούν την ΕΦ χορήγηση κυκλοσπορίνης ,ενώ άλλα κέντρα συνιστούν την χειρουργική επέμβαση μετά </w:t>
      </w:r>
      <w:r>
        <w:rPr>
          <w:rFonts w:ascii="Arial" w:eastAsia="Batang" w:hAnsi="Arial" w:cs="Arial"/>
          <w:sz w:val="28"/>
          <w:szCs w:val="28"/>
        </w:rPr>
        <w:t>α</w:t>
      </w:r>
      <w:r w:rsidRPr="00682CAD">
        <w:rPr>
          <w:rFonts w:ascii="Arial" w:eastAsia="Batang" w:hAnsi="Arial" w:cs="Arial"/>
          <w:sz w:val="28"/>
          <w:szCs w:val="28"/>
        </w:rPr>
        <w:t>πό 7-10 ημερών ανεπιτυχούς χορηγήσεως  στεροειδών,δεδομένου οτι  παρά τον αρχικό ενθουσιασμό ,νεώτερες μελέτες έδειξαν ότι το 50% των ασθενών που έλαβαν κυκλοσπορίνη ,χειρουργήθηκαν εντός ενός έτους.[</w:t>
      </w:r>
      <w:r w:rsidR="00B56E42" w:rsidRPr="00B56E42">
        <w:rPr>
          <w:rFonts w:ascii="Arial" w:eastAsia="Batang" w:hAnsi="Arial" w:cs="Arial"/>
          <w:sz w:val="28"/>
          <w:szCs w:val="28"/>
        </w:rPr>
        <w:t>6</w:t>
      </w:r>
      <w:r w:rsidRPr="00682CAD">
        <w:rPr>
          <w:rFonts w:ascii="Arial" w:eastAsia="Batang" w:hAnsi="Arial" w:cs="Arial"/>
          <w:sz w:val="28"/>
          <w:szCs w:val="28"/>
        </w:rPr>
        <w:t>].</w:t>
      </w:r>
      <w:r w:rsidR="00B56E42">
        <w:rPr>
          <w:rFonts w:ascii="Arial" w:eastAsia="Batang" w:hAnsi="Arial" w:cs="Arial"/>
          <w:sz w:val="28"/>
          <w:szCs w:val="28"/>
        </w:rPr>
        <w:t>Κατά τ</w:t>
      </w:r>
      <w:r>
        <w:rPr>
          <w:rFonts w:ascii="Arial" w:eastAsia="Batang" w:hAnsi="Arial" w:cs="Arial"/>
          <w:sz w:val="28"/>
          <w:szCs w:val="28"/>
        </w:rPr>
        <w:t xml:space="preserve">ους </w:t>
      </w:r>
      <w:r>
        <w:rPr>
          <w:rFonts w:ascii="Arial" w:eastAsia="Batang" w:hAnsi="Arial" w:cs="Arial"/>
          <w:sz w:val="28"/>
          <w:szCs w:val="28"/>
          <w:lang w:val="en-US"/>
        </w:rPr>
        <w:t>Travis</w:t>
      </w:r>
      <w:r w:rsidRPr="00D33938">
        <w:rPr>
          <w:rFonts w:ascii="Arial" w:eastAsia="Batang" w:hAnsi="Arial" w:cs="Arial"/>
          <w:sz w:val="28"/>
          <w:szCs w:val="28"/>
        </w:rPr>
        <w:t xml:space="preserve"> </w:t>
      </w:r>
      <w:r>
        <w:rPr>
          <w:rFonts w:ascii="Arial" w:eastAsia="Batang" w:hAnsi="Arial" w:cs="Arial"/>
          <w:sz w:val="28"/>
          <w:szCs w:val="28"/>
          <w:lang w:val="en-US"/>
        </w:rPr>
        <w:t>et</w:t>
      </w:r>
      <w:r w:rsidRPr="00D33938">
        <w:rPr>
          <w:rFonts w:ascii="Arial" w:eastAsia="Batang" w:hAnsi="Arial" w:cs="Arial"/>
          <w:sz w:val="28"/>
          <w:szCs w:val="28"/>
        </w:rPr>
        <w:t xml:space="preserve"> </w:t>
      </w:r>
      <w:r>
        <w:rPr>
          <w:rFonts w:ascii="Arial" w:eastAsia="Batang" w:hAnsi="Arial" w:cs="Arial"/>
          <w:sz w:val="28"/>
          <w:szCs w:val="28"/>
          <w:lang w:val="en-US"/>
        </w:rPr>
        <w:t>al</w:t>
      </w:r>
      <w:r w:rsidR="00B56E42">
        <w:rPr>
          <w:rFonts w:ascii="Arial" w:eastAsia="Batang" w:hAnsi="Arial" w:cs="Arial"/>
          <w:sz w:val="28"/>
          <w:szCs w:val="28"/>
        </w:rPr>
        <w:t>.,[</w:t>
      </w:r>
      <w:r w:rsidR="00B56E42" w:rsidRPr="00B56E42">
        <w:rPr>
          <w:rFonts w:ascii="Arial" w:eastAsia="Batang" w:hAnsi="Arial" w:cs="Arial"/>
          <w:sz w:val="28"/>
          <w:szCs w:val="28"/>
        </w:rPr>
        <w:t>7</w:t>
      </w:r>
      <w:r w:rsidRPr="00D33938">
        <w:rPr>
          <w:rFonts w:ascii="Arial" w:eastAsia="Batang" w:hAnsi="Arial" w:cs="Arial"/>
          <w:sz w:val="28"/>
          <w:szCs w:val="28"/>
        </w:rPr>
        <w:t>],</w:t>
      </w:r>
      <w:r>
        <w:rPr>
          <w:rFonts w:ascii="Arial" w:eastAsia="Batang" w:hAnsi="Arial" w:cs="Arial"/>
          <w:sz w:val="28"/>
          <w:szCs w:val="28"/>
        </w:rPr>
        <w:t xml:space="preserve">ασθενείς με  πάνω από 8 </w:t>
      </w:r>
      <w:r>
        <w:rPr>
          <w:rFonts w:ascii="Arial" w:eastAsia="Batang" w:hAnsi="Arial" w:cs="Arial"/>
          <w:sz w:val="28"/>
          <w:szCs w:val="28"/>
        </w:rPr>
        <w:lastRenderedPageBreak/>
        <w:t xml:space="preserve">κενώσεις την ημέρα ή ασθενείς με 3-8 κενώσεις και </w:t>
      </w:r>
      <w:r>
        <w:rPr>
          <w:rFonts w:ascii="Arial" w:eastAsia="Batang" w:hAnsi="Arial" w:cs="Arial"/>
          <w:sz w:val="28"/>
          <w:szCs w:val="28"/>
          <w:lang w:val="en-US"/>
        </w:rPr>
        <w:t>C</w:t>
      </w:r>
      <w:r w:rsidRPr="00D33938">
        <w:rPr>
          <w:rFonts w:ascii="Arial" w:eastAsia="Batang" w:hAnsi="Arial" w:cs="Arial"/>
          <w:sz w:val="28"/>
          <w:szCs w:val="28"/>
        </w:rPr>
        <w:t>-</w:t>
      </w:r>
      <w:r>
        <w:rPr>
          <w:rFonts w:ascii="Arial" w:eastAsia="Batang" w:hAnsi="Arial" w:cs="Arial"/>
          <w:sz w:val="28"/>
          <w:szCs w:val="28"/>
        </w:rPr>
        <w:t xml:space="preserve">αντιδρώσα πρωτεϊνη &gt;45 </w:t>
      </w:r>
      <w:r>
        <w:rPr>
          <w:rFonts w:ascii="Arial" w:eastAsia="Batang" w:hAnsi="Arial" w:cs="Arial"/>
          <w:sz w:val="28"/>
          <w:szCs w:val="28"/>
          <w:lang w:val="en-US"/>
        </w:rPr>
        <w:t>mg</w:t>
      </w:r>
      <w:r w:rsidRPr="00D33938">
        <w:rPr>
          <w:rFonts w:ascii="Arial" w:eastAsia="Batang" w:hAnsi="Arial" w:cs="Arial"/>
          <w:sz w:val="28"/>
          <w:szCs w:val="28"/>
        </w:rPr>
        <w:t>/</w:t>
      </w:r>
      <w:r>
        <w:rPr>
          <w:rFonts w:ascii="Arial" w:eastAsia="Batang" w:hAnsi="Arial" w:cs="Arial"/>
          <w:sz w:val="28"/>
          <w:szCs w:val="28"/>
          <w:lang w:val="en-US"/>
        </w:rPr>
        <w:t>ml</w:t>
      </w:r>
      <w:r>
        <w:rPr>
          <w:rFonts w:ascii="Arial" w:eastAsia="Batang" w:hAnsi="Arial" w:cs="Arial"/>
          <w:sz w:val="28"/>
          <w:szCs w:val="28"/>
        </w:rPr>
        <w:t>,έχουν πιθανότητα 85% να υποβληθούν σε  κολεκτομή κατά την διάρκεια της ιδίας νοσηλείας ,ανεξαρτήτως του εαν έλαβαν κορτιζόνη ή κυκλοσπορίνη.Επιπροσθέτως η επιμένουσα διάταση του παχέος εντέρου αποτελεί δυσμενές προγνωστι</w:t>
      </w:r>
      <w:r w:rsidR="00B56E42">
        <w:rPr>
          <w:rFonts w:ascii="Arial" w:eastAsia="Batang" w:hAnsi="Arial" w:cs="Arial"/>
          <w:sz w:val="28"/>
          <w:szCs w:val="28"/>
        </w:rPr>
        <w:t>κό σημείο αναπτύξεως μεγακόλου.[</w:t>
      </w:r>
      <w:r w:rsidR="00B56E42" w:rsidRPr="00B56E42">
        <w:rPr>
          <w:rFonts w:ascii="Arial" w:eastAsia="Batang" w:hAnsi="Arial" w:cs="Arial"/>
          <w:sz w:val="28"/>
          <w:szCs w:val="28"/>
        </w:rPr>
        <w:t>8</w:t>
      </w:r>
      <w:r w:rsidRPr="00A1442E">
        <w:rPr>
          <w:rFonts w:ascii="Arial" w:eastAsia="Batang" w:hAnsi="Arial" w:cs="Arial"/>
          <w:sz w:val="28"/>
          <w:szCs w:val="28"/>
        </w:rPr>
        <w:t>].</w:t>
      </w:r>
    </w:p>
    <w:p w:rsidR="00126BA2" w:rsidRPr="000275BA" w:rsidRDefault="00126BA2" w:rsidP="00126BA2">
      <w:pPr>
        <w:pStyle w:val="a4"/>
        <w:spacing w:line="360" w:lineRule="auto"/>
        <w:ind w:left="0" w:firstLine="0"/>
        <w:jc w:val="both"/>
        <w:rPr>
          <w:rFonts w:ascii="Arial" w:eastAsia="Batang" w:hAnsi="Arial" w:cs="Arial"/>
          <w:sz w:val="28"/>
          <w:szCs w:val="28"/>
        </w:rPr>
      </w:pPr>
      <w:r>
        <w:rPr>
          <w:rFonts w:ascii="Arial" w:eastAsia="Batang" w:hAnsi="Arial" w:cs="Arial"/>
          <w:sz w:val="28"/>
          <w:szCs w:val="28"/>
        </w:rPr>
        <w:t>Αν και αρκετές μελέτες καθορίζουν τον χρόνο μη ανταποκρίσεως στην συντηρητική αγωγή από 48-96 ώρες ,εν τούτοις δεν υπάρχει σαφής μαρτυρία για τον κατάλληλο χρόνο εφαρμογής της χειρουργικής θεραπείας ,ιδίως υπό το πρίσμα της θεραπείας με φάρμακα  2</w:t>
      </w:r>
      <w:r w:rsidRPr="000275BA">
        <w:rPr>
          <w:rFonts w:ascii="Arial" w:eastAsia="Batang" w:hAnsi="Arial" w:cs="Arial"/>
          <w:sz w:val="28"/>
          <w:szCs w:val="28"/>
          <w:vertAlign w:val="superscript"/>
        </w:rPr>
        <w:t>ης</w:t>
      </w:r>
      <w:r>
        <w:rPr>
          <w:rFonts w:ascii="Arial" w:eastAsia="Batang" w:hAnsi="Arial" w:cs="Arial"/>
          <w:sz w:val="28"/>
          <w:szCs w:val="28"/>
        </w:rPr>
        <w:t xml:space="preserve"> γραμμής [ανοσοτροποποιητές].</w:t>
      </w:r>
    </w:p>
    <w:p w:rsidR="00126BA2" w:rsidRPr="00D33938" w:rsidRDefault="00126BA2" w:rsidP="00126BA2">
      <w:pPr>
        <w:spacing w:line="360" w:lineRule="auto"/>
        <w:jc w:val="both"/>
        <w:rPr>
          <w:rFonts w:ascii="Arial" w:hAnsi="Arial" w:cs="Arial"/>
          <w:sz w:val="28"/>
          <w:szCs w:val="28"/>
        </w:rPr>
      </w:pPr>
      <w:r w:rsidRPr="00682CAD">
        <w:rPr>
          <w:rFonts w:ascii="Arial" w:hAnsi="Arial" w:cs="Arial"/>
          <w:sz w:val="28"/>
          <w:szCs w:val="28"/>
        </w:rPr>
        <w:t>Η αποτυχία της συντηρητικής αγωγής ,ιδίως των ανοσοτροποποιητικών θεραπειών,αποτελεί</w:t>
      </w:r>
      <w:r>
        <w:rPr>
          <w:rFonts w:ascii="Arial" w:hAnsi="Arial" w:cs="Arial"/>
          <w:sz w:val="28"/>
          <w:szCs w:val="28"/>
        </w:rPr>
        <w:t xml:space="preserve"> την συχνότερη </w:t>
      </w:r>
      <w:r w:rsidRPr="00682CAD">
        <w:rPr>
          <w:rFonts w:ascii="Arial" w:hAnsi="Arial" w:cs="Arial"/>
          <w:sz w:val="28"/>
          <w:szCs w:val="28"/>
        </w:rPr>
        <w:t xml:space="preserve">  ένδειξη χειρουργικής θεραπείας.</w:t>
      </w:r>
      <w:r w:rsidRPr="007C0822">
        <w:rPr>
          <w:rFonts w:ascii="Arial" w:hAnsi="Arial" w:cs="Arial"/>
          <w:sz w:val="28"/>
          <w:szCs w:val="28"/>
        </w:rPr>
        <w:t xml:space="preserve"> </w:t>
      </w:r>
      <w:r>
        <w:rPr>
          <w:rFonts w:ascii="Arial" w:hAnsi="Arial" w:cs="Arial"/>
          <w:sz w:val="28"/>
          <w:szCs w:val="28"/>
        </w:rPr>
        <w:t>.[</w:t>
      </w:r>
      <w:r>
        <w:rPr>
          <w:rFonts w:ascii="Arial" w:hAnsi="Arial" w:cs="Arial"/>
          <w:sz w:val="28"/>
          <w:szCs w:val="28"/>
          <w:lang w:val="en-US"/>
        </w:rPr>
        <w:t>Level</w:t>
      </w:r>
      <w:r w:rsidRPr="00D33938">
        <w:rPr>
          <w:rFonts w:ascii="Arial" w:hAnsi="Arial" w:cs="Arial"/>
          <w:sz w:val="28"/>
          <w:szCs w:val="28"/>
        </w:rPr>
        <w:t xml:space="preserve"> </w:t>
      </w:r>
      <w:r>
        <w:rPr>
          <w:rFonts w:ascii="Arial" w:hAnsi="Arial" w:cs="Arial"/>
          <w:sz w:val="28"/>
          <w:szCs w:val="28"/>
          <w:lang w:val="en-US"/>
        </w:rPr>
        <w:t>of</w:t>
      </w:r>
      <w:r w:rsidRPr="00D33938">
        <w:rPr>
          <w:rFonts w:ascii="Arial" w:hAnsi="Arial" w:cs="Arial"/>
          <w:sz w:val="28"/>
          <w:szCs w:val="28"/>
        </w:rPr>
        <w:t xml:space="preserve"> </w:t>
      </w:r>
      <w:r>
        <w:rPr>
          <w:rFonts w:ascii="Arial" w:hAnsi="Arial" w:cs="Arial"/>
          <w:sz w:val="28"/>
          <w:szCs w:val="28"/>
          <w:lang w:val="en-US"/>
        </w:rPr>
        <w:t>evidence</w:t>
      </w:r>
      <w:r w:rsidRPr="00D33938">
        <w:rPr>
          <w:rFonts w:ascii="Arial" w:hAnsi="Arial" w:cs="Arial"/>
          <w:sz w:val="28"/>
          <w:szCs w:val="28"/>
        </w:rPr>
        <w:t xml:space="preserve"> </w:t>
      </w:r>
      <w:r>
        <w:rPr>
          <w:rFonts w:ascii="Arial" w:hAnsi="Arial" w:cs="Arial"/>
          <w:sz w:val="28"/>
          <w:szCs w:val="28"/>
          <w:lang w:val="en-US"/>
        </w:rPr>
        <w:t>III</w:t>
      </w:r>
      <w:r w:rsidRPr="00D33938">
        <w:rPr>
          <w:rFonts w:ascii="Arial" w:hAnsi="Arial" w:cs="Arial"/>
          <w:sz w:val="28"/>
          <w:szCs w:val="28"/>
        </w:rPr>
        <w:t>,</w:t>
      </w:r>
      <w:r>
        <w:rPr>
          <w:rFonts w:ascii="Arial" w:hAnsi="Arial" w:cs="Arial"/>
          <w:sz w:val="28"/>
          <w:szCs w:val="28"/>
          <w:lang w:val="en-US"/>
        </w:rPr>
        <w:t>Grade</w:t>
      </w:r>
      <w:r w:rsidRPr="00D33938">
        <w:rPr>
          <w:rFonts w:ascii="Arial" w:hAnsi="Arial" w:cs="Arial"/>
          <w:sz w:val="28"/>
          <w:szCs w:val="28"/>
        </w:rPr>
        <w:t xml:space="preserve"> </w:t>
      </w:r>
      <w:r>
        <w:rPr>
          <w:rFonts w:ascii="Arial" w:hAnsi="Arial" w:cs="Arial"/>
          <w:sz w:val="28"/>
          <w:szCs w:val="28"/>
          <w:lang w:val="en-US"/>
        </w:rPr>
        <w:t>of</w:t>
      </w:r>
      <w:r w:rsidRPr="00D33938">
        <w:rPr>
          <w:rFonts w:ascii="Arial" w:hAnsi="Arial" w:cs="Arial"/>
          <w:sz w:val="28"/>
          <w:szCs w:val="28"/>
        </w:rPr>
        <w:t xml:space="preserve"> </w:t>
      </w:r>
      <w:r>
        <w:rPr>
          <w:rFonts w:ascii="Arial" w:hAnsi="Arial" w:cs="Arial"/>
          <w:sz w:val="28"/>
          <w:szCs w:val="28"/>
          <w:lang w:val="en-US"/>
        </w:rPr>
        <w:t>recommendation</w:t>
      </w:r>
      <w:r w:rsidRPr="00D33938">
        <w:rPr>
          <w:rFonts w:ascii="Arial" w:hAnsi="Arial" w:cs="Arial"/>
          <w:sz w:val="28"/>
          <w:szCs w:val="28"/>
        </w:rPr>
        <w:t xml:space="preserve"> : </w:t>
      </w:r>
      <w:r>
        <w:rPr>
          <w:rFonts w:ascii="Arial" w:hAnsi="Arial" w:cs="Arial"/>
          <w:sz w:val="28"/>
          <w:szCs w:val="28"/>
          <w:lang w:val="en-US"/>
        </w:rPr>
        <w:t>B</w:t>
      </w:r>
      <w:r w:rsidRPr="00D33938">
        <w:rPr>
          <w:rFonts w:ascii="Arial" w:hAnsi="Arial" w:cs="Arial"/>
          <w:sz w:val="28"/>
          <w:szCs w:val="28"/>
        </w:rPr>
        <w:t>].</w:t>
      </w:r>
    </w:p>
    <w:p w:rsidR="00126BA2" w:rsidRPr="00682CAD" w:rsidRDefault="00126BA2" w:rsidP="00126BA2">
      <w:pPr>
        <w:spacing w:line="360" w:lineRule="auto"/>
        <w:jc w:val="both"/>
        <w:rPr>
          <w:rFonts w:ascii="Arial" w:hAnsi="Arial" w:cs="Arial"/>
          <w:sz w:val="28"/>
          <w:szCs w:val="28"/>
        </w:rPr>
      </w:pPr>
      <w:r w:rsidRPr="00682CAD">
        <w:rPr>
          <w:rFonts w:ascii="Arial" w:hAnsi="Arial" w:cs="Arial"/>
          <w:sz w:val="28"/>
          <w:szCs w:val="28"/>
        </w:rPr>
        <w:t>Ο ορος  ανθεκτικη ελκωδης κολιτις περιλαμβάνει  τρεις διαφορετικές κατηγορίες ασθενών:</w:t>
      </w:r>
    </w:p>
    <w:p w:rsidR="00126BA2" w:rsidRPr="009377B3" w:rsidRDefault="00126BA2" w:rsidP="00126BA2">
      <w:pPr>
        <w:spacing w:line="360" w:lineRule="auto"/>
        <w:jc w:val="both"/>
        <w:rPr>
          <w:rFonts w:ascii="Arial" w:hAnsi="Arial" w:cs="Arial"/>
          <w:b/>
          <w:sz w:val="28"/>
          <w:szCs w:val="28"/>
        </w:rPr>
      </w:pPr>
      <w:r w:rsidRPr="00682CAD">
        <w:rPr>
          <w:rFonts w:ascii="Arial" w:hAnsi="Arial" w:cs="Arial"/>
          <w:sz w:val="28"/>
          <w:szCs w:val="28"/>
        </w:rPr>
        <w:t>1.Τους ασθενείς που δεν ανταποκρίνονται στην θεραπεία πρώτης γραμμής ,οι οποίοι όμως βελτιώνονται με την χορήγηση κορτικοστεροειδών.</w:t>
      </w:r>
    </w:p>
    <w:p w:rsidR="00126BA2" w:rsidRPr="00682CAD" w:rsidRDefault="00126BA2" w:rsidP="00126BA2">
      <w:pPr>
        <w:spacing w:line="360" w:lineRule="auto"/>
        <w:jc w:val="both"/>
        <w:rPr>
          <w:rFonts w:ascii="Arial" w:hAnsi="Arial" w:cs="Arial"/>
          <w:sz w:val="28"/>
          <w:szCs w:val="28"/>
        </w:rPr>
      </w:pPr>
      <w:r w:rsidRPr="00682CAD">
        <w:rPr>
          <w:rFonts w:ascii="Arial" w:hAnsi="Arial" w:cs="Arial"/>
          <w:sz w:val="28"/>
          <w:szCs w:val="28"/>
        </w:rPr>
        <w:t>2.Τους ασθενείς  που ανταποκρίνονται μεν στην θεραπεία με κορτικοειδή,αλλά δεν μπορούν να απεξαρτητοποιηθούν από αυτά [κορτιζονοεξαρτημένη ελκώδης κολίτις],και</w:t>
      </w:r>
    </w:p>
    <w:p w:rsidR="00126BA2" w:rsidRPr="00682CAD" w:rsidRDefault="00126BA2" w:rsidP="00126BA2">
      <w:pPr>
        <w:spacing w:line="360" w:lineRule="auto"/>
        <w:jc w:val="both"/>
        <w:rPr>
          <w:rFonts w:ascii="Arial" w:hAnsi="Arial" w:cs="Arial"/>
          <w:sz w:val="28"/>
          <w:szCs w:val="28"/>
        </w:rPr>
      </w:pPr>
      <w:r w:rsidRPr="00682CAD">
        <w:rPr>
          <w:rFonts w:ascii="Arial" w:hAnsi="Arial" w:cs="Arial"/>
          <w:sz w:val="28"/>
          <w:szCs w:val="28"/>
        </w:rPr>
        <w:t xml:space="preserve">3.Τους ασθενείς που παρά την χορήγηση υψηλών δόσεων κορτικοστεροειδών [συνήθως 40 </w:t>
      </w:r>
      <w:r w:rsidRPr="00682CAD">
        <w:rPr>
          <w:rFonts w:ascii="Arial" w:hAnsi="Arial" w:cs="Arial"/>
          <w:sz w:val="28"/>
          <w:szCs w:val="28"/>
          <w:lang w:val="en-US"/>
        </w:rPr>
        <w:t>mg</w:t>
      </w:r>
      <w:r w:rsidRPr="00682CAD">
        <w:rPr>
          <w:rFonts w:ascii="Arial" w:hAnsi="Arial" w:cs="Arial"/>
          <w:sz w:val="28"/>
          <w:szCs w:val="28"/>
        </w:rPr>
        <w:t xml:space="preserve"> πρεδνιζόνης],εξακολουθούν να παρουσιάζουν συμπτώματα και ευρήματα ενεργού φλεγμονής.[Ελκώδης κολιτις ανθεκτική στα κορτικοστεροειδή].</w:t>
      </w:r>
    </w:p>
    <w:p w:rsidR="00126BA2" w:rsidRPr="00682CAD" w:rsidRDefault="00126BA2" w:rsidP="00126BA2">
      <w:pPr>
        <w:spacing w:line="360" w:lineRule="auto"/>
        <w:jc w:val="both"/>
        <w:rPr>
          <w:rFonts w:ascii="Arial" w:hAnsi="Arial" w:cs="Arial"/>
          <w:sz w:val="28"/>
          <w:szCs w:val="28"/>
        </w:rPr>
      </w:pPr>
      <w:r w:rsidRPr="00682CAD">
        <w:rPr>
          <w:rFonts w:ascii="Arial" w:hAnsi="Arial" w:cs="Arial"/>
          <w:sz w:val="28"/>
          <w:szCs w:val="28"/>
        </w:rPr>
        <w:t xml:space="preserve">Ο παθοφυσιολογικός μηχανισμός της ανθεκτικότητος της φλεγμονώδους νόσου του εντέρου γενικότερα δεν είναι απόλυτα </w:t>
      </w:r>
      <w:r w:rsidRPr="00682CAD">
        <w:rPr>
          <w:rFonts w:ascii="Arial" w:hAnsi="Arial" w:cs="Arial"/>
          <w:sz w:val="28"/>
          <w:szCs w:val="28"/>
        </w:rPr>
        <w:lastRenderedPageBreak/>
        <w:t>γνωστός και εστιάζεται κυρίως στα Τ-λεμφοκύτταρα  και πιθανώς και σε άλλα φλεγμονώδη κύτταρα στόχους.</w:t>
      </w:r>
    </w:p>
    <w:p w:rsidR="00126BA2" w:rsidRPr="00682CAD" w:rsidRDefault="00126BA2" w:rsidP="00126BA2">
      <w:pPr>
        <w:spacing w:line="360" w:lineRule="auto"/>
        <w:jc w:val="both"/>
        <w:rPr>
          <w:rFonts w:ascii="Arial" w:hAnsi="Arial" w:cs="Arial"/>
          <w:sz w:val="28"/>
          <w:szCs w:val="28"/>
        </w:rPr>
      </w:pPr>
      <w:r w:rsidRPr="00682CAD">
        <w:rPr>
          <w:rFonts w:ascii="Arial" w:hAnsi="Arial" w:cs="Arial"/>
          <w:sz w:val="28"/>
          <w:szCs w:val="28"/>
        </w:rPr>
        <w:t xml:space="preserve">Η ανθεκτική ελκώδης κολίτις αποτελεί αιτία χειρουργικής επεμβάσεως στο 20% περίπου των ασθενών με ελκώδη κολίτιδα και στο 50% των ασθενών με νόσο  </w:t>
      </w:r>
      <w:r w:rsidRPr="00682CAD">
        <w:rPr>
          <w:rFonts w:ascii="Arial" w:hAnsi="Arial" w:cs="Arial"/>
          <w:sz w:val="28"/>
          <w:szCs w:val="28"/>
          <w:lang w:val="en-US"/>
        </w:rPr>
        <w:t>Crohn</w:t>
      </w:r>
      <w:r w:rsidRPr="00682CAD">
        <w:rPr>
          <w:rFonts w:ascii="Arial" w:hAnsi="Arial" w:cs="Arial"/>
          <w:sz w:val="28"/>
          <w:szCs w:val="28"/>
        </w:rPr>
        <w:t>.</w:t>
      </w:r>
    </w:p>
    <w:p w:rsidR="00126BA2" w:rsidRPr="00682CAD" w:rsidRDefault="00126BA2" w:rsidP="00126BA2">
      <w:pPr>
        <w:spacing w:line="360" w:lineRule="auto"/>
        <w:jc w:val="both"/>
        <w:rPr>
          <w:rFonts w:ascii="Arial" w:hAnsi="Arial" w:cs="Arial"/>
          <w:sz w:val="28"/>
          <w:szCs w:val="28"/>
        </w:rPr>
      </w:pPr>
      <w:r w:rsidRPr="00682CAD">
        <w:rPr>
          <w:rFonts w:ascii="Arial" w:hAnsi="Arial" w:cs="Arial"/>
          <w:sz w:val="28"/>
          <w:szCs w:val="28"/>
        </w:rPr>
        <w:t xml:space="preserve">Οι </w:t>
      </w:r>
      <w:r w:rsidRPr="00682CAD">
        <w:rPr>
          <w:rFonts w:ascii="Arial" w:hAnsi="Arial" w:cs="Arial"/>
          <w:sz w:val="28"/>
          <w:szCs w:val="28"/>
          <w:lang w:val="en-US"/>
        </w:rPr>
        <w:t>Faubion</w:t>
      </w:r>
      <w:r w:rsidR="00B56E42">
        <w:rPr>
          <w:rFonts w:ascii="Arial" w:hAnsi="Arial" w:cs="Arial"/>
          <w:sz w:val="28"/>
          <w:szCs w:val="28"/>
        </w:rPr>
        <w:t xml:space="preserve">  και συν.,[</w:t>
      </w:r>
      <w:r w:rsidR="00B56E42" w:rsidRPr="00B56E42">
        <w:rPr>
          <w:rFonts w:ascii="Arial" w:hAnsi="Arial" w:cs="Arial"/>
          <w:sz w:val="28"/>
          <w:szCs w:val="28"/>
        </w:rPr>
        <w:t>9</w:t>
      </w:r>
      <w:r w:rsidRPr="00682CAD">
        <w:rPr>
          <w:rFonts w:ascii="Arial" w:hAnsi="Arial" w:cs="Arial"/>
          <w:sz w:val="28"/>
          <w:szCs w:val="28"/>
        </w:rPr>
        <w:t>],αναφέρουν ποσοστό εξαρτήσεως στην κορτιζόνη 22% για ασθενείς με ελκώδη κολίτιδα και ανθεκτικότητος σε ποσοστό 16%,Ενώ το ποσοστό των ασθενών που υποβλήθηκαν σε χειρουργική επέμβαση εντός ενός έτους ανήλθε σε 29%.</w:t>
      </w:r>
    </w:p>
    <w:p w:rsidR="00126BA2" w:rsidRPr="00682CAD" w:rsidRDefault="00126BA2" w:rsidP="00126BA2">
      <w:pPr>
        <w:spacing w:line="360" w:lineRule="auto"/>
        <w:jc w:val="both"/>
        <w:rPr>
          <w:rFonts w:ascii="Arial" w:hAnsi="Arial" w:cs="Arial"/>
          <w:sz w:val="28"/>
          <w:szCs w:val="28"/>
        </w:rPr>
      </w:pPr>
      <w:r w:rsidRPr="00682CAD">
        <w:rPr>
          <w:rFonts w:ascii="Arial" w:hAnsi="Arial" w:cs="Arial"/>
          <w:sz w:val="28"/>
          <w:szCs w:val="28"/>
        </w:rPr>
        <w:t xml:space="preserve">Οι </w:t>
      </w:r>
      <w:r w:rsidRPr="00682CAD">
        <w:rPr>
          <w:rFonts w:ascii="Arial" w:hAnsi="Arial" w:cs="Arial"/>
          <w:sz w:val="28"/>
          <w:szCs w:val="28"/>
          <w:lang w:val="en-US"/>
        </w:rPr>
        <w:t>Lindgren</w:t>
      </w:r>
      <w:r w:rsidR="00B56E42">
        <w:rPr>
          <w:rFonts w:ascii="Arial" w:hAnsi="Arial" w:cs="Arial"/>
          <w:sz w:val="28"/>
          <w:szCs w:val="28"/>
        </w:rPr>
        <w:t xml:space="preserve"> και συν.</w:t>
      </w:r>
      <w:r w:rsidR="00B56E42" w:rsidRPr="00B56E42">
        <w:rPr>
          <w:rFonts w:ascii="Arial" w:hAnsi="Arial" w:cs="Arial"/>
          <w:sz w:val="28"/>
          <w:szCs w:val="28"/>
        </w:rPr>
        <w:t>,</w:t>
      </w:r>
      <w:r w:rsidR="00B56E42">
        <w:rPr>
          <w:rFonts w:ascii="Arial" w:hAnsi="Arial" w:cs="Arial"/>
          <w:sz w:val="28"/>
          <w:szCs w:val="28"/>
        </w:rPr>
        <w:t>[</w:t>
      </w:r>
      <w:r w:rsidR="00B56E42" w:rsidRPr="00B56E42">
        <w:rPr>
          <w:rFonts w:ascii="Arial" w:hAnsi="Arial" w:cs="Arial"/>
          <w:sz w:val="28"/>
          <w:szCs w:val="28"/>
        </w:rPr>
        <w:t>10</w:t>
      </w:r>
      <w:r w:rsidRPr="00682CAD">
        <w:rPr>
          <w:rFonts w:ascii="Arial" w:hAnsi="Arial" w:cs="Arial"/>
          <w:sz w:val="28"/>
          <w:szCs w:val="28"/>
        </w:rPr>
        <w:t>] εξ άλλου αναφέρουν ότι το 34% των νοσοκομειακών ασθενών με ανθεκτική  ελκώδη κολίτιδα,υπεβλήθηκαν σε κολεκτομή εντός 30 ημερών από της ενάρξεως της αντιμετώπισής τους.</w:t>
      </w:r>
    </w:p>
    <w:p w:rsidR="00126BA2" w:rsidRPr="00682CAD" w:rsidRDefault="00126BA2" w:rsidP="00126BA2">
      <w:pPr>
        <w:spacing w:line="360" w:lineRule="auto"/>
        <w:jc w:val="both"/>
        <w:rPr>
          <w:rFonts w:ascii="Arial" w:hAnsi="Arial" w:cs="Arial"/>
          <w:sz w:val="28"/>
          <w:szCs w:val="28"/>
        </w:rPr>
      </w:pPr>
      <w:r w:rsidRPr="00682CAD">
        <w:rPr>
          <w:rFonts w:ascii="Arial" w:hAnsi="Arial" w:cs="Arial"/>
          <w:sz w:val="28"/>
          <w:szCs w:val="28"/>
        </w:rPr>
        <w:t>Το ενδεχόμενο λοιπόν της χειρουργικής θεραπείας της ανθεκτικής ελκώδους κολίτιδος είναι πιθανό ,παρά την πρόοδο στην φαρμακευτική αντιμετώπισή της .Η απόφαση εφαρμογής  της χειρουργικής αντιμετώπισης της ελκώδους κολίτιδος ,βασίζεται σε διάφορα κριτήρια ,όπως η βαρύτητα της νόσου,η ανθεκτικότητα στα κορτικοστεροειδή,η διάρκεια της νοσου,συνυπάρχουσες παθήσεις,η πιθανότητα επιπλοκών από την χρήση ανοσοκατασταλτικών ή ανοσοτροποποιητικών φαρμάκων,ο κίνδυνος αναπτύξεως καρκινώματος,και η επιθυμία του ασθενούς.Είναι ανεύθυνο  να παρουσιάζει κανείς την χειρουργική θεραπεία σαν το έσχατο μέσο στην αντιμετώπιση της ανθεκτικής ελκώδους κολίτιδος ,καθ΄ον χρόνο θα πρέπει να συζητούνται τα πλεονεκτήματα και τα μειονεκτήματα της κολεκτομής σαν μέρος της όλης θεραπευτικής προσέγγισης σε  αυτές τις εξαιρετικά δύσκολες περιπτώσεις.</w:t>
      </w:r>
    </w:p>
    <w:p w:rsidR="00126BA2" w:rsidRPr="00682CAD" w:rsidRDefault="00126BA2" w:rsidP="00126BA2">
      <w:pPr>
        <w:spacing w:line="360" w:lineRule="auto"/>
        <w:jc w:val="both"/>
        <w:rPr>
          <w:rFonts w:ascii="Arial" w:hAnsi="Arial" w:cs="Arial"/>
          <w:sz w:val="28"/>
          <w:szCs w:val="28"/>
        </w:rPr>
      </w:pPr>
      <w:r w:rsidRPr="00682CAD">
        <w:rPr>
          <w:rFonts w:ascii="Arial" w:hAnsi="Arial" w:cs="Arial"/>
          <w:sz w:val="28"/>
          <w:szCs w:val="28"/>
        </w:rPr>
        <w:lastRenderedPageBreak/>
        <w:t>Η συνεργασία γαστρεντερολογου και χειρουργού είναι εκ των ων ουκ άνευ στην αντιμετώπιση αυτών των ασθενών ,και απαιτεί την κατανόηση εκ μέρους του γαστρεντερολόγου των χειρουργικών τεχνικών των αποτελεσματων  και των συνεπειών αυτών,και εκ μέρους του χειρουργού την γνώση των  διαφόρων πολυπλόκων φαρμακευτικών σχημάτων ,από τα οποία ο ασθενής μπορεί να οδηγηθεί σε χειρουργική επέμβαση.</w:t>
      </w:r>
    </w:p>
    <w:p w:rsidR="00126BA2" w:rsidRDefault="00126BA2" w:rsidP="00126BA2">
      <w:pPr>
        <w:spacing w:line="360" w:lineRule="auto"/>
        <w:jc w:val="both"/>
        <w:rPr>
          <w:rFonts w:ascii="Arial" w:hAnsi="Arial" w:cs="Arial"/>
          <w:sz w:val="28"/>
          <w:szCs w:val="28"/>
        </w:rPr>
      </w:pPr>
      <w:r>
        <w:rPr>
          <w:rFonts w:ascii="Arial" w:hAnsi="Arial" w:cs="Arial"/>
          <w:sz w:val="28"/>
          <w:szCs w:val="28"/>
        </w:rPr>
        <w:t>Άλλες ενδείξεις  χειρουργικής θεραπείας της ελκώδους κολίτιδος είναι η παρουσία ύποπτης μάζης κατά την κολοσκόπηση,η παρουσία δυσπλασίας σε κολονική βιοψία,η συνύπαρξη δυσπλασίας και μάζης [</w:t>
      </w:r>
      <w:r>
        <w:rPr>
          <w:rFonts w:ascii="Arial" w:hAnsi="Arial" w:cs="Arial"/>
          <w:sz w:val="28"/>
          <w:szCs w:val="28"/>
          <w:lang w:val="en-US"/>
        </w:rPr>
        <w:t>DALM</w:t>
      </w:r>
      <w:r w:rsidRPr="009144AC">
        <w:rPr>
          <w:rFonts w:ascii="Arial" w:hAnsi="Arial" w:cs="Arial"/>
          <w:sz w:val="28"/>
          <w:szCs w:val="28"/>
        </w:rPr>
        <w:t>],</w:t>
      </w:r>
      <w:r>
        <w:rPr>
          <w:rFonts w:ascii="Arial" w:hAnsi="Arial" w:cs="Arial"/>
          <w:sz w:val="28"/>
          <w:szCs w:val="28"/>
        </w:rPr>
        <w:t>και η παρουσία καρκινώματος.</w:t>
      </w:r>
    </w:p>
    <w:p w:rsidR="00126BA2" w:rsidRPr="009144AC" w:rsidRDefault="00126BA2" w:rsidP="00126BA2">
      <w:pPr>
        <w:spacing w:line="360" w:lineRule="auto"/>
        <w:jc w:val="both"/>
        <w:rPr>
          <w:rFonts w:ascii="Arial" w:hAnsi="Arial" w:cs="Arial"/>
          <w:sz w:val="28"/>
          <w:szCs w:val="28"/>
        </w:rPr>
      </w:pPr>
      <w:r>
        <w:rPr>
          <w:rFonts w:ascii="Arial" w:hAnsi="Arial" w:cs="Arial"/>
          <w:sz w:val="28"/>
          <w:szCs w:val="28"/>
        </w:rPr>
        <w:t>Η παρακολούθηση των ασθενών με χρονία ελκώδη κολίτιδα με ενδοσκοπικές βιοψίες για την ανάδειξη δυσπλασίας ,θεωρείται ο καλύτερος τρόπος παρακολούθησης των ασθενών με ελκώδη κολίτιδα .[</w:t>
      </w:r>
      <w:r>
        <w:rPr>
          <w:rFonts w:ascii="Arial" w:hAnsi="Arial" w:cs="Arial"/>
          <w:sz w:val="28"/>
          <w:szCs w:val="28"/>
          <w:lang w:val="en-US"/>
        </w:rPr>
        <w:t>Level</w:t>
      </w:r>
      <w:r w:rsidRPr="009144AC">
        <w:rPr>
          <w:rFonts w:ascii="Arial" w:hAnsi="Arial" w:cs="Arial"/>
          <w:sz w:val="28"/>
          <w:szCs w:val="28"/>
        </w:rPr>
        <w:t xml:space="preserve"> </w:t>
      </w:r>
      <w:r>
        <w:rPr>
          <w:rFonts w:ascii="Arial" w:hAnsi="Arial" w:cs="Arial"/>
          <w:sz w:val="28"/>
          <w:szCs w:val="28"/>
          <w:lang w:val="en-US"/>
        </w:rPr>
        <w:t>of</w:t>
      </w:r>
      <w:r w:rsidRPr="009144AC">
        <w:rPr>
          <w:rFonts w:ascii="Arial" w:hAnsi="Arial" w:cs="Arial"/>
          <w:sz w:val="28"/>
          <w:szCs w:val="28"/>
        </w:rPr>
        <w:t xml:space="preserve"> </w:t>
      </w:r>
      <w:r>
        <w:rPr>
          <w:rFonts w:ascii="Arial" w:hAnsi="Arial" w:cs="Arial"/>
          <w:sz w:val="28"/>
          <w:szCs w:val="28"/>
          <w:lang w:val="en-US"/>
        </w:rPr>
        <w:t>evidence</w:t>
      </w:r>
      <w:r w:rsidRPr="009144AC">
        <w:rPr>
          <w:rFonts w:ascii="Arial" w:hAnsi="Arial" w:cs="Arial"/>
          <w:sz w:val="28"/>
          <w:szCs w:val="28"/>
        </w:rPr>
        <w:t xml:space="preserve"> </w:t>
      </w:r>
      <w:r>
        <w:rPr>
          <w:rFonts w:ascii="Arial" w:hAnsi="Arial" w:cs="Arial"/>
          <w:sz w:val="28"/>
          <w:szCs w:val="28"/>
          <w:lang w:val="en-US"/>
        </w:rPr>
        <w:t>III</w:t>
      </w:r>
      <w:r w:rsidRPr="009144AC">
        <w:rPr>
          <w:rFonts w:ascii="Arial" w:hAnsi="Arial" w:cs="Arial"/>
          <w:sz w:val="28"/>
          <w:szCs w:val="28"/>
        </w:rPr>
        <w:t>,</w:t>
      </w:r>
      <w:r>
        <w:rPr>
          <w:rFonts w:ascii="Arial" w:hAnsi="Arial" w:cs="Arial"/>
          <w:sz w:val="28"/>
          <w:szCs w:val="28"/>
          <w:lang w:val="en-US"/>
        </w:rPr>
        <w:t>Grade</w:t>
      </w:r>
      <w:r w:rsidRPr="009144AC">
        <w:rPr>
          <w:rFonts w:ascii="Arial" w:hAnsi="Arial" w:cs="Arial"/>
          <w:sz w:val="28"/>
          <w:szCs w:val="28"/>
        </w:rPr>
        <w:t xml:space="preserve"> </w:t>
      </w:r>
      <w:r>
        <w:rPr>
          <w:rFonts w:ascii="Arial" w:hAnsi="Arial" w:cs="Arial"/>
          <w:sz w:val="28"/>
          <w:szCs w:val="28"/>
          <w:lang w:val="en-US"/>
        </w:rPr>
        <w:t>of</w:t>
      </w:r>
      <w:r w:rsidRPr="009144AC">
        <w:rPr>
          <w:rFonts w:ascii="Arial" w:hAnsi="Arial" w:cs="Arial"/>
          <w:sz w:val="28"/>
          <w:szCs w:val="28"/>
        </w:rPr>
        <w:t xml:space="preserve"> </w:t>
      </w:r>
      <w:r>
        <w:rPr>
          <w:rFonts w:ascii="Arial" w:hAnsi="Arial" w:cs="Arial"/>
          <w:sz w:val="28"/>
          <w:szCs w:val="28"/>
          <w:lang w:val="en-US"/>
        </w:rPr>
        <w:t>recommendation</w:t>
      </w:r>
      <w:r w:rsidRPr="009144AC">
        <w:rPr>
          <w:rFonts w:ascii="Arial" w:hAnsi="Arial" w:cs="Arial"/>
          <w:sz w:val="28"/>
          <w:szCs w:val="28"/>
        </w:rPr>
        <w:t xml:space="preserve"> :</w:t>
      </w:r>
      <w:r>
        <w:rPr>
          <w:rFonts w:ascii="Arial" w:hAnsi="Arial" w:cs="Arial"/>
          <w:sz w:val="28"/>
          <w:szCs w:val="28"/>
          <w:lang w:val="en-US"/>
        </w:rPr>
        <w:t>B</w:t>
      </w:r>
      <w:r w:rsidRPr="009144AC">
        <w:rPr>
          <w:rFonts w:ascii="Arial" w:hAnsi="Arial" w:cs="Arial"/>
          <w:sz w:val="28"/>
          <w:szCs w:val="28"/>
        </w:rPr>
        <w:t>].</w:t>
      </w:r>
    </w:p>
    <w:p w:rsidR="00126BA2" w:rsidRDefault="00126BA2" w:rsidP="00126BA2">
      <w:pPr>
        <w:spacing w:line="360" w:lineRule="auto"/>
        <w:jc w:val="both"/>
        <w:rPr>
          <w:rFonts w:ascii="Arial" w:hAnsi="Arial" w:cs="Arial"/>
          <w:sz w:val="28"/>
          <w:szCs w:val="28"/>
        </w:rPr>
      </w:pPr>
      <w:r>
        <w:rPr>
          <w:rFonts w:ascii="Arial" w:hAnsi="Arial" w:cs="Arial"/>
          <w:sz w:val="28"/>
          <w:szCs w:val="28"/>
        </w:rPr>
        <w:t xml:space="preserve"> Η συσχέτιση μεταξύ δυσπλασίας και  συνυπαρχόντων καρκίνων είναι σαφής.Κατά τους </w:t>
      </w:r>
      <w:r w:rsidRPr="00BD2351">
        <w:rPr>
          <w:rFonts w:ascii="Arial" w:hAnsi="Arial" w:cs="Arial"/>
          <w:sz w:val="28"/>
          <w:szCs w:val="28"/>
        </w:rPr>
        <w:t xml:space="preserve"> </w:t>
      </w:r>
      <w:r>
        <w:rPr>
          <w:rFonts w:ascii="Arial" w:hAnsi="Arial" w:cs="Arial"/>
          <w:sz w:val="28"/>
          <w:szCs w:val="28"/>
          <w:lang w:val="en-US"/>
        </w:rPr>
        <w:t>Blackstone</w:t>
      </w:r>
      <w:r w:rsidRPr="00BD2351">
        <w:rPr>
          <w:rFonts w:ascii="Arial" w:hAnsi="Arial" w:cs="Arial"/>
          <w:sz w:val="28"/>
          <w:szCs w:val="28"/>
        </w:rPr>
        <w:t xml:space="preserve"> </w:t>
      </w:r>
      <w:r>
        <w:rPr>
          <w:rFonts w:ascii="Arial" w:hAnsi="Arial" w:cs="Arial"/>
          <w:sz w:val="28"/>
          <w:szCs w:val="28"/>
          <w:lang w:val="en-US"/>
        </w:rPr>
        <w:t>et</w:t>
      </w:r>
      <w:r w:rsidRPr="00BD2351">
        <w:rPr>
          <w:rFonts w:ascii="Arial" w:hAnsi="Arial" w:cs="Arial"/>
          <w:sz w:val="28"/>
          <w:szCs w:val="28"/>
        </w:rPr>
        <w:t xml:space="preserve"> </w:t>
      </w:r>
      <w:r>
        <w:rPr>
          <w:rFonts w:ascii="Arial" w:hAnsi="Arial" w:cs="Arial"/>
          <w:sz w:val="28"/>
          <w:szCs w:val="28"/>
          <w:lang w:val="en-US"/>
        </w:rPr>
        <w:t>al</w:t>
      </w:r>
      <w:r w:rsidR="00B56E42">
        <w:rPr>
          <w:rFonts w:ascii="Arial" w:hAnsi="Arial" w:cs="Arial"/>
          <w:sz w:val="28"/>
          <w:szCs w:val="28"/>
        </w:rPr>
        <w:t>.,[</w:t>
      </w:r>
      <w:r w:rsidR="00B56E42" w:rsidRPr="00B56E42">
        <w:rPr>
          <w:rFonts w:ascii="Arial" w:hAnsi="Arial" w:cs="Arial"/>
          <w:sz w:val="28"/>
          <w:szCs w:val="28"/>
        </w:rPr>
        <w:t>11</w:t>
      </w:r>
      <w:r w:rsidRPr="00BD2351">
        <w:rPr>
          <w:rFonts w:ascii="Arial" w:hAnsi="Arial" w:cs="Arial"/>
          <w:sz w:val="28"/>
          <w:szCs w:val="28"/>
        </w:rPr>
        <w:t>],</w:t>
      </w:r>
      <w:r>
        <w:rPr>
          <w:rFonts w:ascii="Arial" w:hAnsi="Arial" w:cs="Arial"/>
          <w:sz w:val="28"/>
          <w:szCs w:val="28"/>
        </w:rPr>
        <w:t xml:space="preserve">η παρουσία χαμηλόβαθμης δυσπλασίας συσχετίζεται με σύγχρονο καρκίνωμα σε ποσοστό 10-20%,Η υψηλόβαθμη δυσπλασία σε ποσοστό 30-40% και η συνύπαρξη δυσπλασίας και </w:t>
      </w:r>
      <w:r>
        <w:rPr>
          <w:rFonts w:ascii="Arial" w:hAnsi="Arial" w:cs="Arial"/>
          <w:sz w:val="28"/>
          <w:szCs w:val="28"/>
          <w:lang w:val="en-US"/>
        </w:rPr>
        <w:t>DALM</w:t>
      </w:r>
      <w:r>
        <w:rPr>
          <w:rFonts w:ascii="Arial" w:hAnsi="Arial" w:cs="Arial"/>
          <w:sz w:val="28"/>
          <w:szCs w:val="28"/>
        </w:rPr>
        <w:t xml:space="preserve"> ,σε ποσοστό 40-60%.Οι </w:t>
      </w:r>
      <w:r>
        <w:rPr>
          <w:rFonts w:ascii="Arial" w:hAnsi="Arial" w:cs="Arial"/>
          <w:sz w:val="28"/>
          <w:szCs w:val="28"/>
          <w:lang w:val="en-US"/>
        </w:rPr>
        <w:t>Bernstein</w:t>
      </w:r>
      <w:r w:rsidRPr="00BD2351">
        <w:rPr>
          <w:rFonts w:ascii="Arial" w:hAnsi="Arial" w:cs="Arial"/>
          <w:sz w:val="28"/>
          <w:szCs w:val="28"/>
        </w:rPr>
        <w:t xml:space="preserve"> </w:t>
      </w:r>
      <w:r>
        <w:rPr>
          <w:rFonts w:ascii="Arial" w:hAnsi="Arial" w:cs="Arial"/>
          <w:sz w:val="28"/>
          <w:szCs w:val="28"/>
          <w:lang w:val="en-US"/>
        </w:rPr>
        <w:t>et</w:t>
      </w:r>
      <w:r w:rsidRPr="00BD2351">
        <w:rPr>
          <w:rFonts w:ascii="Arial" w:hAnsi="Arial" w:cs="Arial"/>
          <w:sz w:val="28"/>
          <w:szCs w:val="28"/>
        </w:rPr>
        <w:t xml:space="preserve"> </w:t>
      </w:r>
      <w:r>
        <w:rPr>
          <w:rFonts w:ascii="Arial" w:hAnsi="Arial" w:cs="Arial"/>
          <w:sz w:val="28"/>
          <w:szCs w:val="28"/>
          <w:lang w:val="en-US"/>
        </w:rPr>
        <w:t>al</w:t>
      </w:r>
      <w:r w:rsidR="00B56E42">
        <w:rPr>
          <w:rFonts w:ascii="Arial" w:hAnsi="Arial" w:cs="Arial"/>
          <w:sz w:val="28"/>
          <w:szCs w:val="28"/>
        </w:rPr>
        <w:t>,[</w:t>
      </w:r>
      <w:r w:rsidR="00B56E42" w:rsidRPr="00B56E42">
        <w:rPr>
          <w:rFonts w:ascii="Arial" w:hAnsi="Arial" w:cs="Arial"/>
          <w:sz w:val="28"/>
          <w:szCs w:val="28"/>
        </w:rPr>
        <w:t>12</w:t>
      </w:r>
      <w:r w:rsidRPr="00BD2351">
        <w:rPr>
          <w:rFonts w:ascii="Arial" w:hAnsi="Arial" w:cs="Arial"/>
          <w:sz w:val="28"/>
          <w:szCs w:val="28"/>
        </w:rPr>
        <w:t>],</w:t>
      </w:r>
      <w:r>
        <w:rPr>
          <w:rFonts w:ascii="Arial" w:hAnsi="Arial" w:cs="Arial"/>
          <w:sz w:val="28"/>
          <w:szCs w:val="28"/>
        </w:rPr>
        <w:t xml:space="preserve">έδειξαν ότι ο κίνδυνος ανευρέσεως καρκίνου κατά την διάρκεια αμέσου κολεκτομής επί υψηλής δυσπλασίας ανήλθε σε 42%,ενώ παρουσία χαμηλοβαθμης δυσπλασίας σε 19%.Επιπροσθέτως οι </w:t>
      </w:r>
      <w:r>
        <w:rPr>
          <w:rFonts w:ascii="Arial" w:hAnsi="Arial" w:cs="Arial"/>
          <w:sz w:val="28"/>
          <w:szCs w:val="28"/>
          <w:lang w:val="en-US"/>
        </w:rPr>
        <w:t>Connel</w:t>
      </w:r>
      <w:r w:rsidRPr="0039427D">
        <w:rPr>
          <w:rFonts w:ascii="Arial" w:hAnsi="Arial" w:cs="Arial"/>
          <w:sz w:val="28"/>
          <w:szCs w:val="28"/>
        </w:rPr>
        <w:t xml:space="preserve"> </w:t>
      </w:r>
      <w:r>
        <w:rPr>
          <w:rFonts w:ascii="Arial" w:hAnsi="Arial" w:cs="Arial"/>
          <w:sz w:val="28"/>
          <w:szCs w:val="28"/>
          <w:lang w:val="en-US"/>
        </w:rPr>
        <w:t>et</w:t>
      </w:r>
      <w:r w:rsidRPr="0039427D">
        <w:rPr>
          <w:rFonts w:ascii="Arial" w:hAnsi="Arial" w:cs="Arial"/>
          <w:sz w:val="28"/>
          <w:szCs w:val="28"/>
        </w:rPr>
        <w:t xml:space="preserve"> </w:t>
      </w:r>
      <w:r>
        <w:rPr>
          <w:rFonts w:ascii="Arial" w:hAnsi="Arial" w:cs="Arial"/>
          <w:sz w:val="28"/>
          <w:szCs w:val="28"/>
          <w:lang w:val="en-US"/>
        </w:rPr>
        <w:t>al</w:t>
      </w:r>
      <w:r w:rsidR="00B56E42">
        <w:rPr>
          <w:rFonts w:ascii="Arial" w:hAnsi="Arial" w:cs="Arial"/>
          <w:sz w:val="28"/>
          <w:szCs w:val="28"/>
        </w:rPr>
        <w:t>.,[</w:t>
      </w:r>
      <w:r w:rsidR="00B56E42" w:rsidRPr="00B56E42">
        <w:rPr>
          <w:rFonts w:ascii="Arial" w:hAnsi="Arial" w:cs="Arial"/>
          <w:sz w:val="28"/>
          <w:szCs w:val="28"/>
        </w:rPr>
        <w:t>13</w:t>
      </w:r>
      <w:r w:rsidRPr="0039427D">
        <w:rPr>
          <w:rFonts w:ascii="Arial" w:hAnsi="Arial" w:cs="Arial"/>
          <w:sz w:val="28"/>
          <w:szCs w:val="28"/>
        </w:rPr>
        <w:t>],</w:t>
      </w:r>
      <w:r>
        <w:rPr>
          <w:rFonts w:ascii="Arial" w:hAnsi="Arial" w:cs="Arial"/>
          <w:sz w:val="28"/>
          <w:szCs w:val="28"/>
        </w:rPr>
        <w:t>έδειξαν οτι η πενταετής προγνωστική αξία της υψηλόβαθμης δυσπλασίας για την ανάδειξη καρκινώματος ανέρχεται σε 54%.</w:t>
      </w:r>
    </w:p>
    <w:p w:rsidR="00126BA2" w:rsidRPr="00990720" w:rsidRDefault="00126BA2" w:rsidP="00126BA2">
      <w:pPr>
        <w:spacing w:line="360" w:lineRule="auto"/>
        <w:jc w:val="both"/>
        <w:rPr>
          <w:rFonts w:ascii="Arial" w:hAnsi="Arial" w:cs="Arial"/>
          <w:sz w:val="28"/>
          <w:szCs w:val="28"/>
        </w:rPr>
      </w:pPr>
      <w:r>
        <w:rPr>
          <w:rFonts w:ascii="Arial" w:hAnsi="Arial" w:cs="Arial"/>
          <w:sz w:val="28"/>
          <w:szCs w:val="28"/>
        </w:rPr>
        <w:t>Η παρουσία στενώσεως επί εδάφους χρονίας ελκώδους κολίτιδος αποτελεί ένδειξη χειρουργικής επεμβάσεως .[</w:t>
      </w:r>
      <w:r w:rsidR="00B56E42">
        <w:rPr>
          <w:rFonts w:ascii="Arial" w:hAnsi="Arial" w:cs="Arial"/>
          <w:sz w:val="28"/>
          <w:szCs w:val="28"/>
          <w:lang w:val="en-US"/>
        </w:rPr>
        <w:t>Lev</w:t>
      </w:r>
      <w:r>
        <w:rPr>
          <w:rFonts w:ascii="Arial" w:hAnsi="Arial" w:cs="Arial"/>
          <w:sz w:val="28"/>
          <w:szCs w:val="28"/>
          <w:lang w:val="en-US"/>
        </w:rPr>
        <w:t>el</w:t>
      </w:r>
      <w:r w:rsidRPr="00990720">
        <w:rPr>
          <w:rFonts w:ascii="Arial" w:hAnsi="Arial" w:cs="Arial"/>
          <w:sz w:val="28"/>
          <w:szCs w:val="28"/>
        </w:rPr>
        <w:t xml:space="preserve"> </w:t>
      </w:r>
      <w:r>
        <w:rPr>
          <w:rFonts w:ascii="Arial" w:hAnsi="Arial" w:cs="Arial"/>
          <w:sz w:val="28"/>
          <w:szCs w:val="28"/>
          <w:lang w:val="en-US"/>
        </w:rPr>
        <w:t>of</w:t>
      </w:r>
      <w:r w:rsidRPr="00990720">
        <w:rPr>
          <w:rFonts w:ascii="Arial" w:hAnsi="Arial" w:cs="Arial"/>
          <w:sz w:val="28"/>
          <w:szCs w:val="28"/>
        </w:rPr>
        <w:t xml:space="preserve"> </w:t>
      </w:r>
      <w:r>
        <w:rPr>
          <w:rFonts w:ascii="Arial" w:hAnsi="Arial" w:cs="Arial"/>
          <w:sz w:val="28"/>
          <w:szCs w:val="28"/>
          <w:lang w:val="en-US"/>
        </w:rPr>
        <w:t>evidence</w:t>
      </w:r>
      <w:r w:rsidRPr="00990720">
        <w:rPr>
          <w:rFonts w:ascii="Arial" w:hAnsi="Arial" w:cs="Arial"/>
          <w:sz w:val="28"/>
          <w:szCs w:val="28"/>
        </w:rPr>
        <w:t xml:space="preserve"> </w:t>
      </w:r>
      <w:r>
        <w:rPr>
          <w:rFonts w:ascii="Arial" w:hAnsi="Arial" w:cs="Arial"/>
          <w:sz w:val="28"/>
          <w:szCs w:val="28"/>
          <w:lang w:val="en-US"/>
        </w:rPr>
        <w:t>III</w:t>
      </w:r>
      <w:r w:rsidRPr="00990720">
        <w:rPr>
          <w:rFonts w:ascii="Arial" w:hAnsi="Arial" w:cs="Arial"/>
          <w:sz w:val="28"/>
          <w:szCs w:val="28"/>
        </w:rPr>
        <w:t>,</w:t>
      </w:r>
      <w:r>
        <w:rPr>
          <w:rFonts w:ascii="Arial" w:hAnsi="Arial" w:cs="Arial"/>
          <w:sz w:val="28"/>
          <w:szCs w:val="28"/>
          <w:lang w:val="en-US"/>
        </w:rPr>
        <w:t>Grade</w:t>
      </w:r>
      <w:r w:rsidRPr="00990720">
        <w:rPr>
          <w:rFonts w:ascii="Arial" w:hAnsi="Arial" w:cs="Arial"/>
          <w:sz w:val="28"/>
          <w:szCs w:val="28"/>
        </w:rPr>
        <w:t xml:space="preserve"> </w:t>
      </w:r>
      <w:r>
        <w:rPr>
          <w:rFonts w:ascii="Arial" w:hAnsi="Arial" w:cs="Arial"/>
          <w:sz w:val="28"/>
          <w:szCs w:val="28"/>
          <w:lang w:val="en-US"/>
        </w:rPr>
        <w:t>of</w:t>
      </w:r>
      <w:r w:rsidRPr="00990720">
        <w:rPr>
          <w:rFonts w:ascii="Arial" w:hAnsi="Arial" w:cs="Arial"/>
          <w:sz w:val="28"/>
          <w:szCs w:val="28"/>
        </w:rPr>
        <w:t xml:space="preserve"> </w:t>
      </w:r>
      <w:r>
        <w:rPr>
          <w:rFonts w:ascii="Arial" w:hAnsi="Arial" w:cs="Arial"/>
          <w:sz w:val="28"/>
          <w:szCs w:val="28"/>
          <w:lang w:val="en-US"/>
        </w:rPr>
        <w:t>recommendation</w:t>
      </w:r>
      <w:r w:rsidRPr="00990720">
        <w:rPr>
          <w:rFonts w:ascii="Arial" w:hAnsi="Arial" w:cs="Arial"/>
          <w:sz w:val="28"/>
          <w:szCs w:val="28"/>
        </w:rPr>
        <w:t xml:space="preserve"> : </w:t>
      </w:r>
      <w:r>
        <w:rPr>
          <w:rFonts w:ascii="Arial" w:hAnsi="Arial" w:cs="Arial"/>
          <w:sz w:val="28"/>
          <w:szCs w:val="28"/>
          <w:lang w:val="en-US"/>
        </w:rPr>
        <w:t>A</w:t>
      </w:r>
      <w:r w:rsidRPr="00990720">
        <w:rPr>
          <w:rFonts w:ascii="Arial" w:hAnsi="Arial" w:cs="Arial"/>
          <w:sz w:val="28"/>
          <w:szCs w:val="28"/>
        </w:rPr>
        <w:t>].</w:t>
      </w:r>
    </w:p>
    <w:p w:rsidR="00126BA2" w:rsidRDefault="00126BA2" w:rsidP="00126BA2">
      <w:pPr>
        <w:spacing w:line="360" w:lineRule="auto"/>
        <w:jc w:val="both"/>
        <w:rPr>
          <w:rFonts w:ascii="Arial" w:hAnsi="Arial" w:cs="Arial"/>
          <w:sz w:val="28"/>
          <w:szCs w:val="28"/>
        </w:rPr>
      </w:pPr>
      <w:r>
        <w:rPr>
          <w:rFonts w:ascii="Arial" w:hAnsi="Arial" w:cs="Arial"/>
          <w:sz w:val="28"/>
          <w:szCs w:val="28"/>
          <w:lang w:val="en-US"/>
        </w:rPr>
        <w:lastRenderedPageBreak/>
        <w:t>H</w:t>
      </w:r>
      <w:r w:rsidRPr="00990720">
        <w:rPr>
          <w:rFonts w:ascii="Arial" w:hAnsi="Arial" w:cs="Arial"/>
          <w:sz w:val="28"/>
          <w:szCs w:val="28"/>
        </w:rPr>
        <w:t xml:space="preserve"> </w:t>
      </w:r>
      <w:r>
        <w:rPr>
          <w:rFonts w:ascii="Arial" w:hAnsi="Arial" w:cs="Arial"/>
          <w:sz w:val="28"/>
          <w:szCs w:val="28"/>
        </w:rPr>
        <w:t xml:space="preserve">παρουσία στενώσεων του αυλού του παχέος εντέρου παρατηρείται σε ποσοστό 5-10%  και σε ποσοστό 25% του συνόλου των στενώσεων ,αυτές είναι κακοήθεις.Η πιθανότητα κακοήθειας αυξάνεται σε περιπτώσεις εντοπίσεως των στενώσεων κεντρικώτερα της σπληνικής καμπής .Σημειωτέον οτι οι ενδοσκοπικές βιοψίες πολλές φορές είναι αναξιόπιστες είτε λόγω δειγματοληπτικού σφάλματος ,είτε λόγω του διηθητικού χαρακτήρος των κακοηθειών </w:t>
      </w:r>
      <w:r w:rsidR="00B56E42">
        <w:rPr>
          <w:rFonts w:ascii="Arial" w:hAnsi="Arial" w:cs="Arial"/>
          <w:sz w:val="28"/>
          <w:szCs w:val="28"/>
        </w:rPr>
        <w:t>επί εδάφους ελκώδους κολίτιδος. [</w:t>
      </w:r>
      <w:r w:rsidR="00B56E42">
        <w:rPr>
          <w:rFonts w:ascii="Arial" w:hAnsi="Arial" w:cs="Arial"/>
          <w:sz w:val="28"/>
          <w:szCs w:val="28"/>
          <w:lang w:val="en-US"/>
        </w:rPr>
        <w:t>14,15</w:t>
      </w:r>
      <w:r w:rsidRPr="00990720">
        <w:rPr>
          <w:rFonts w:ascii="Arial" w:hAnsi="Arial" w:cs="Arial"/>
          <w:sz w:val="28"/>
          <w:szCs w:val="28"/>
        </w:rPr>
        <w:t>].</w:t>
      </w:r>
    </w:p>
    <w:p w:rsidR="00126BA2" w:rsidRDefault="00126BA2" w:rsidP="00126BA2">
      <w:pPr>
        <w:spacing w:line="360" w:lineRule="auto"/>
        <w:jc w:val="both"/>
        <w:rPr>
          <w:rFonts w:ascii="Arial" w:hAnsi="Arial" w:cs="Arial"/>
          <w:sz w:val="28"/>
          <w:szCs w:val="28"/>
        </w:rPr>
      </w:pPr>
    </w:p>
    <w:p w:rsidR="00126BA2" w:rsidRPr="00990720" w:rsidRDefault="00126BA2" w:rsidP="00126BA2">
      <w:pPr>
        <w:spacing w:line="360" w:lineRule="auto"/>
        <w:jc w:val="both"/>
        <w:rPr>
          <w:rFonts w:ascii="Arial" w:hAnsi="Arial" w:cs="Arial"/>
          <w:sz w:val="28"/>
          <w:szCs w:val="28"/>
        </w:rPr>
      </w:pPr>
      <w:r>
        <w:rPr>
          <w:rFonts w:ascii="Arial" w:hAnsi="Arial" w:cs="Arial"/>
          <w:sz w:val="28"/>
          <w:szCs w:val="28"/>
        </w:rPr>
        <w:t>ΧΕΙΡΟΥΡΓΙΚΕΣ  ΕΠΕΜΒΑΣΕΙΣ ΣΕ ΕΠΕΙΓΟΥΣΕΣ ΚΑΤΑΣΤΑΣΕΙΣ</w:t>
      </w: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Το είδος της χειρουργικής επεμβάσεως στην συγκεκριμένη περίπτωση εξαρτάται από διαφόρους παράγοντες που σχετίζονται κυρίως με την ηλικία και την γενική κατάσταση του ασθενούς.</w:t>
      </w:r>
    </w:p>
    <w:p w:rsidR="00126BA2"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 xml:space="preserve">Στην προκειμένη περίπτωση η κολεκτομή ,τελική ειλεοστομία με διατήρηση του ορθού,και εκστόμωση του  ορθικού κολοβώματος υπο μορφή βλεννώδους συριγγίου,είναι η εγχείρηση εκλογής </w:t>
      </w:r>
    </w:p>
    <w:p w:rsidR="00126BA2" w:rsidRPr="00B56E42" w:rsidRDefault="00126BA2" w:rsidP="00126BA2">
      <w:pPr>
        <w:pStyle w:val="a4"/>
        <w:spacing w:line="360" w:lineRule="auto"/>
        <w:ind w:left="0" w:firstLine="0"/>
        <w:jc w:val="both"/>
        <w:rPr>
          <w:rFonts w:ascii="Arial" w:eastAsia="Batang" w:hAnsi="Arial" w:cs="Arial"/>
          <w:sz w:val="28"/>
          <w:szCs w:val="28"/>
          <w:lang w:val="en-US"/>
        </w:rPr>
      </w:pPr>
      <w:r w:rsidRPr="00911A92">
        <w:rPr>
          <w:rFonts w:ascii="Arial" w:eastAsia="Batang" w:hAnsi="Arial" w:cs="Arial"/>
          <w:sz w:val="28"/>
          <w:szCs w:val="28"/>
          <w:lang w:val="en-GB"/>
        </w:rPr>
        <w:t>[</w:t>
      </w:r>
      <w:r>
        <w:rPr>
          <w:rFonts w:ascii="Arial" w:eastAsia="Batang" w:hAnsi="Arial" w:cs="Arial"/>
          <w:sz w:val="28"/>
          <w:szCs w:val="28"/>
          <w:lang w:val="en-US"/>
        </w:rPr>
        <w:t>Level</w:t>
      </w:r>
      <w:r w:rsidRPr="00911A92">
        <w:rPr>
          <w:rFonts w:ascii="Arial" w:eastAsia="Batang" w:hAnsi="Arial" w:cs="Arial"/>
          <w:sz w:val="28"/>
          <w:szCs w:val="28"/>
          <w:lang w:val="en-GB"/>
        </w:rPr>
        <w:t xml:space="preserve"> </w:t>
      </w:r>
      <w:r>
        <w:rPr>
          <w:rFonts w:ascii="Arial" w:eastAsia="Batang" w:hAnsi="Arial" w:cs="Arial"/>
          <w:sz w:val="28"/>
          <w:szCs w:val="28"/>
          <w:lang w:val="en-US"/>
        </w:rPr>
        <w:t>of</w:t>
      </w:r>
      <w:r w:rsidRPr="00911A92">
        <w:rPr>
          <w:rFonts w:ascii="Arial" w:eastAsia="Batang" w:hAnsi="Arial" w:cs="Arial"/>
          <w:sz w:val="28"/>
          <w:szCs w:val="28"/>
          <w:lang w:val="en-GB"/>
        </w:rPr>
        <w:t xml:space="preserve"> </w:t>
      </w:r>
      <w:r>
        <w:rPr>
          <w:rFonts w:ascii="Arial" w:eastAsia="Batang" w:hAnsi="Arial" w:cs="Arial"/>
          <w:sz w:val="28"/>
          <w:szCs w:val="28"/>
          <w:lang w:val="en-US"/>
        </w:rPr>
        <w:t>evidence</w:t>
      </w:r>
      <w:r w:rsidRPr="00911A92">
        <w:rPr>
          <w:rFonts w:ascii="Arial" w:eastAsia="Batang" w:hAnsi="Arial" w:cs="Arial"/>
          <w:sz w:val="28"/>
          <w:szCs w:val="28"/>
          <w:lang w:val="en-GB"/>
        </w:rPr>
        <w:t xml:space="preserve"> </w:t>
      </w:r>
      <w:r>
        <w:rPr>
          <w:rFonts w:ascii="Arial" w:eastAsia="Batang" w:hAnsi="Arial" w:cs="Arial"/>
          <w:sz w:val="28"/>
          <w:szCs w:val="28"/>
          <w:lang w:val="en-US"/>
        </w:rPr>
        <w:t>III,Grade of recommendation : B]</w:t>
      </w:r>
      <w:r w:rsidR="00B56E42">
        <w:rPr>
          <w:rFonts w:ascii="Arial" w:eastAsia="Batang" w:hAnsi="Arial" w:cs="Arial"/>
          <w:sz w:val="28"/>
          <w:szCs w:val="28"/>
          <w:lang w:val="en-GB"/>
        </w:rPr>
        <w:t>.</w:t>
      </w: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Τα πλεονεκτήματα της ως άνω επεμβάσεως είναι :</w:t>
      </w: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Είναι καλώς ανεκτή επέμβαση με χαμηλή νοσηρότητα ,που επιτρέπει την ανάνηψη του ασθενούς και την διακοπή των φαρμάκων του.</w:t>
      </w: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Ο ασθενής επανέρχεται σε φυσιολογική ζωή εντός ολίγων εβδομάδων.</w:t>
      </w: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Η εμπειρία μιας ειλεοστομίας ,δίνει την δυνατότητα στον ασθενή να αποφασίσει για την περαιτέρω χειρουργική θεραπεία του.</w:t>
      </w: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Παρέχει την δυνατότητα στον παθολογοανατόμο να βάλει την διάγνωση με μεγαλύτερη ασφάλεια ,κυρίως σε διφορούμενες καταστάσεις.</w:t>
      </w:r>
    </w:p>
    <w:p w:rsidR="00126BA2"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lastRenderedPageBreak/>
        <w:t>Μειονέκτημα αποτελεί η ανάγκη δεύτερης χειρουργικής επεμβάσεως ,είτε για την εξαίρεση του ορθού ,είτε για την αποκατάσταση με ειλεοδακτυλική αναστόμωση και παρεμβολή ειλεϊκού θυλάκου,μετά ή άνευ προφυλακτικής ειλεοστομίας.</w:t>
      </w:r>
    </w:p>
    <w:p w:rsidR="00126BA2" w:rsidRPr="00126BA2" w:rsidRDefault="00126BA2" w:rsidP="00126BA2">
      <w:pPr>
        <w:pStyle w:val="a4"/>
        <w:spacing w:line="360" w:lineRule="auto"/>
        <w:ind w:left="0" w:firstLine="0"/>
        <w:jc w:val="both"/>
        <w:rPr>
          <w:rFonts w:ascii="Arial" w:eastAsia="Batang" w:hAnsi="Arial" w:cs="Arial"/>
          <w:sz w:val="28"/>
          <w:szCs w:val="28"/>
        </w:rPr>
      </w:pPr>
      <w:r>
        <w:rPr>
          <w:rFonts w:ascii="Arial" w:eastAsia="Batang" w:hAnsi="Arial" w:cs="Arial"/>
          <w:sz w:val="28"/>
          <w:szCs w:val="28"/>
        </w:rPr>
        <w:t>Η θνητότητα ανέρχεται σε 3% [</w:t>
      </w:r>
      <w:r w:rsidR="00B56E42" w:rsidRPr="00B56E42">
        <w:rPr>
          <w:rFonts w:ascii="Arial" w:eastAsia="Batang" w:hAnsi="Arial" w:cs="Arial"/>
          <w:sz w:val="28"/>
          <w:szCs w:val="28"/>
        </w:rPr>
        <w:t>16</w:t>
      </w:r>
      <w:r w:rsidRPr="00B959CB">
        <w:rPr>
          <w:rFonts w:ascii="Arial" w:eastAsia="Batang" w:hAnsi="Arial" w:cs="Arial"/>
          <w:sz w:val="28"/>
          <w:szCs w:val="28"/>
        </w:rPr>
        <w:t>].</w:t>
      </w:r>
    </w:p>
    <w:p w:rsidR="00126BA2" w:rsidRPr="00B959CB" w:rsidRDefault="00126BA2" w:rsidP="00126BA2">
      <w:pPr>
        <w:pStyle w:val="a4"/>
        <w:spacing w:line="360" w:lineRule="auto"/>
        <w:ind w:left="0" w:firstLine="0"/>
        <w:jc w:val="both"/>
        <w:rPr>
          <w:rFonts w:ascii="Arial" w:eastAsia="Batang" w:hAnsi="Arial" w:cs="Arial"/>
          <w:sz w:val="28"/>
          <w:szCs w:val="28"/>
        </w:rPr>
      </w:pPr>
      <w:r>
        <w:rPr>
          <w:rFonts w:ascii="Arial" w:eastAsia="Batang" w:hAnsi="Arial" w:cs="Arial"/>
          <w:sz w:val="28"/>
          <w:szCs w:val="28"/>
        </w:rPr>
        <w:t>Δεν είναι αποδεδειγμένο οτι η διατήρηση του μείζονος επιπλόου είναι επιθυμητή.Επίσης είναι σημαντικό το επίπεδο εκτομής .Θα πρέπει να γίνεται στο σιγμοειδές ,ούτως ώστε να μπορούμε να εξωτερικεύσωμε το περιφερικό κολόβωμα σαν βλεννώδες συρίγγιο.Σε ωρισμένες όμως περιπτώσεις ,κυρίως αιμορραγίας αυτό δεν είναι εφικτό,δεδομένου ότι θα πρέπει να εξαιρεθεί όσον το δυνατόν περισσότερο πάσχον έντερο,οπότε προβαίνουμε αναγκαστικά σε σύγκλειση του κολοβώματος του ορθού ,με πιθανότητα διασπάσεως του κολοβώματος 2%.</w:t>
      </w:r>
      <w:r w:rsidRPr="00B959CB">
        <w:rPr>
          <w:rFonts w:ascii="Arial" w:eastAsia="Batang" w:hAnsi="Arial" w:cs="Arial"/>
          <w:sz w:val="28"/>
          <w:szCs w:val="28"/>
        </w:rPr>
        <w:t>[</w:t>
      </w:r>
      <w:r w:rsidR="00B56E42" w:rsidRPr="00B56E42">
        <w:rPr>
          <w:rFonts w:ascii="Arial" w:eastAsia="Batang" w:hAnsi="Arial" w:cs="Arial"/>
          <w:sz w:val="28"/>
          <w:szCs w:val="28"/>
        </w:rPr>
        <w:t>16</w:t>
      </w:r>
      <w:r w:rsidRPr="00B959CB">
        <w:rPr>
          <w:rFonts w:ascii="Arial" w:eastAsia="Batang" w:hAnsi="Arial" w:cs="Arial"/>
          <w:sz w:val="28"/>
          <w:szCs w:val="28"/>
        </w:rPr>
        <w:t>].</w:t>
      </w: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Η ολική κολεκτομή και ειλεοπρωκτική αναστόμωση με παρεμβολή ειλεικού θυλάκου σε ένα χρόνο,εφαρμόζεται σε ποσοστό μικρότερο του 10% των ασθενών</w:t>
      </w:r>
      <w:r w:rsidRPr="00A866D1">
        <w:rPr>
          <w:rFonts w:ascii="Arial" w:eastAsia="Batang" w:hAnsi="Arial" w:cs="Arial"/>
          <w:sz w:val="28"/>
          <w:szCs w:val="28"/>
        </w:rPr>
        <w:t xml:space="preserve"> </w:t>
      </w:r>
      <w:r>
        <w:rPr>
          <w:rFonts w:ascii="Arial" w:eastAsia="Batang" w:hAnsi="Arial" w:cs="Arial"/>
          <w:sz w:val="28"/>
          <w:szCs w:val="28"/>
        </w:rPr>
        <w:t>σε οξεία φάση</w:t>
      </w:r>
      <w:r w:rsidRPr="00682CAD">
        <w:rPr>
          <w:rFonts w:ascii="Arial" w:eastAsia="Batang" w:hAnsi="Arial" w:cs="Arial"/>
          <w:sz w:val="28"/>
          <w:szCs w:val="28"/>
        </w:rPr>
        <w:t>,δεδομένου ότι το ποσοστό των μετεγχειρητικών επιπλοκών αυξανεται ,κυρίως οι σηπτικές επιπλοκές [πυελική σήψη ,διαφυγές ,συρίγγια],που αποτελούν αιτία αποτυχίας και εξαιρέσεως του ειλεικού θυλάκου σε ποσοστό 10%.[</w:t>
      </w:r>
      <w:r w:rsidR="00B56E42" w:rsidRPr="00B56E42">
        <w:rPr>
          <w:rFonts w:ascii="Arial" w:eastAsia="Batang" w:hAnsi="Arial" w:cs="Arial"/>
          <w:sz w:val="28"/>
          <w:szCs w:val="28"/>
        </w:rPr>
        <w:t>17</w:t>
      </w:r>
      <w:r w:rsidRPr="00682CAD">
        <w:rPr>
          <w:rFonts w:ascii="Arial" w:eastAsia="Batang" w:hAnsi="Arial" w:cs="Arial"/>
          <w:sz w:val="28"/>
          <w:szCs w:val="28"/>
        </w:rPr>
        <w:t>]</w:t>
      </w: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 xml:space="preserve">Οι </w:t>
      </w:r>
      <w:r w:rsidRPr="00682CAD">
        <w:rPr>
          <w:rFonts w:ascii="Arial" w:eastAsia="Batang" w:hAnsi="Arial" w:cs="Arial"/>
          <w:sz w:val="28"/>
          <w:szCs w:val="28"/>
          <w:lang w:val="fr-FR"/>
        </w:rPr>
        <w:t>Sugarmann</w:t>
      </w:r>
      <w:r w:rsidRPr="00682CAD">
        <w:rPr>
          <w:rFonts w:ascii="Arial" w:eastAsia="Batang" w:hAnsi="Arial" w:cs="Arial"/>
          <w:sz w:val="28"/>
          <w:szCs w:val="28"/>
        </w:rPr>
        <w:t xml:space="preserve"> </w:t>
      </w:r>
      <w:r w:rsidRPr="00682CAD">
        <w:rPr>
          <w:rFonts w:ascii="Arial" w:eastAsia="Batang" w:hAnsi="Arial" w:cs="Arial"/>
          <w:sz w:val="28"/>
          <w:szCs w:val="28"/>
          <w:lang w:val="fr-FR"/>
        </w:rPr>
        <w:t>et</w:t>
      </w:r>
      <w:r w:rsidRPr="00682CAD">
        <w:rPr>
          <w:rFonts w:ascii="Arial" w:eastAsia="Batang" w:hAnsi="Arial" w:cs="Arial"/>
          <w:sz w:val="28"/>
          <w:szCs w:val="28"/>
        </w:rPr>
        <w:t xml:space="preserve"> </w:t>
      </w:r>
      <w:r w:rsidRPr="00682CAD">
        <w:rPr>
          <w:rFonts w:ascii="Arial" w:eastAsia="Batang" w:hAnsi="Arial" w:cs="Arial"/>
          <w:sz w:val="28"/>
          <w:szCs w:val="28"/>
          <w:lang w:val="fr-FR"/>
        </w:rPr>
        <w:t>al</w:t>
      </w:r>
      <w:r w:rsidR="00B56E42">
        <w:rPr>
          <w:rFonts w:ascii="Arial" w:eastAsia="Batang" w:hAnsi="Arial" w:cs="Arial"/>
          <w:sz w:val="28"/>
          <w:szCs w:val="28"/>
        </w:rPr>
        <w:t>.,</w:t>
      </w:r>
      <w:r w:rsidR="00B56E42" w:rsidRPr="00B56E42">
        <w:rPr>
          <w:rFonts w:ascii="Arial" w:eastAsia="Batang" w:hAnsi="Arial" w:cs="Arial"/>
          <w:sz w:val="28"/>
          <w:szCs w:val="28"/>
        </w:rPr>
        <w:t>[18</w:t>
      </w:r>
      <w:r w:rsidRPr="00682CAD">
        <w:rPr>
          <w:rFonts w:ascii="Arial" w:eastAsia="Batang" w:hAnsi="Arial" w:cs="Arial"/>
          <w:sz w:val="28"/>
          <w:szCs w:val="28"/>
        </w:rPr>
        <w:t xml:space="preserve">],αναφέρουν συχνότητα αναστομωτικών διαφυγών σε ποσοστό 12%,σε ασθενείς με ειλεοπρωκτική αναστόμωση χωρίς προφυλακτική ειλεοστομία,ενώ δεν διαπιστώνουν διαφορετικό ποσοστό διαφυγών σε ασθενείς σε υψηλές δόσεις στεροειδών ,ούτε διαφορά στα απώτερα λειτουργικά αποτελέσματα σε ασθενείς με  διαφυγή και σε ασθενείς χωρίς διαφυγή.Οι </w:t>
      </w:r>
      <w:r w:rsidRPr="00682CAD">
        <w:rPr>
          <w:rFonts w:ascii="Arial" w:eastAsia="Batang" w:hAnsi="Arial" w:cs="Arial"/>
          <w:sz w:val="28"/>
          <w:szCs w:val="28"/>
          <w:lang w:val="en-US"/>
        </w:rPr>
        <w:t>Cohen</w:t>
      </w:r>
      <w:r w:rsidRPr="00682CAD">
        <w:rPr>
          <w:rFonts w:ascii="Arial" w:eastAsia="Batang" w:hAnsi="Arial" w:cs="Arial"/>
          <w:sz w:val="28"/>
          <w:szCs w:val="28"/>
        </w:rPr>
        <w:t xml:space="preserve"> </w:t>
      </w:r>
      <w:r w:rsidRPr="00682CAD">
        <w:rPr>
          <w:rFonts w:ascii="Arial" w:eastAsia="Batang" w:hAnsi="Arial" w:cs="Arial"/>
          <w:sz w:val="28"/>
          <w:szCs w:val="28"/>
          <w:lang w:val="en-US"/>
        </w:rPr>
        <w:t>et</w:t>
      </w:r>
      <w:r w:rsidRPr="00682CAD">
        <w:rPr>
          <w:rFonts w:ascii="Arial" w:eastAsia="Batang" w:hAnsi="Arial" w:cs="Arial"/>
          <w:sz w:val="28"/>
          <w:szCs w:val="28"/>
        </w:rPr>
        <w:t xml:space="preserve"> </w:t>
      </w:r>
      <w:r w:rsidRPr="00682CAD">
        <w:rPr>
          <w:rFonts w:ascii="Arial" w:eastAsia="Batang" w:hAnsi="Arial" w:cs="Arial"/>
          <w:sz w:val="28"/>
          <w:szCs w:val="28"/>
          <w:lang w:val="en-US"/>
        </w:rPr>
        <w:t>al</w:t>
      </w:r>
      <w:r w:rsidR="00B56E42">
        <w:rPr>
          <w:rFonts w:ascii="Arial" w:eastAsia="Batang" w:hAnsi="Arial" w:cs="Arial"/>
          <w:sz w:val="28"/>
          <w:szCs w:val="28"/>
        </w:rPr>
        <w:t>.,</w:t>
      </w:r>
      <w:r w:rsidR="00B56E42" w:rsidRPr="00B56E42">
        <w:rPr>
          <w:rFonts w:ascii="Arial" w:eastAsia="Batang" w:hAnsi="Arial" w:cs="Arial"/>
          <w:sz w:val="28"/>
          <w:szCs w:val="28"/>
        </w:rPr>
        <w:t>[19</w:t>
      </w:r>
      <w:r w:rsidRPr="00682CAD">
        <w:rPr>
          <w:rFonts w:ascii="Arial" w:eastAsia="Batang" w:hAnsi="Arial" w:cs="Arial"/>
          <w:sz w:val="28"/>
          <w:szCs w:val="28"/>
        </w:rPr>
        <w:t>]</w:t>
      </w:r>
      <w:r w:rsidR="00B56E42" w:rsidRPr="00B56E42">
        <w:rPr>
          <w:rFonts w:ascii="Arial" w:eastAsia="Batang" w:hAnsi="Arial" w:cs="Arial"/>
          <w:sz w:val="28"/>
          <w:szCs w:val="28"/>
        </w:rPr>
        <w:t>,</w:t>
      </w:r>
      <w:r w:rsidRPr="00682CAD">
        <w:rPr>
          <w:rFonts w:ascii="Arial" w:eastAsia="Batang" w:hAnsi="Arial" w:cs="Arial"/>
          <w:sz w:val="28"/>
          <w:szCs w:val="28"/>
        </w:rPr>
        <w:t xml:space="preserve"> παρατηρούν οτι το ποσοστο διαφυγών από την αναστόμωση ηταν αυξημένο σε ασθενείς που </w:t>
      </w:r>
      <w:r w:rsidRPr="00682CAD">
        <w:rPr>
          <w:rFonts w:ascii="Arial" w:eastAsia="Batang" w:hAnsi="Arial" w:cs="Arial"/>
          <w:sz w:val="28"/>
          <w:szCs w:val="28"/>
        </w:rPr>
        <w:lastRenderedPageBreak/>
        <w:t>ελάμβαναν στεροειδή.Ενώ άλλοι συγγραφείς [</w:t>
      </w:r>
      <w:r w:rsidR="00B56E42" w:rsidRPr="00B56E42">
        <w:rPr>
          <w:rFonts w:ascii="Arial" w:eastAsia="Batang" w:hAnsi="Arial" w:cs="Arial"/>
          <w:sz w:val="28"/>
          <w:szCs w:val="28"/>
        </w:rPr>
        <w:t>20</w:t>
      </w:r>
      <w:r w:rsidRPr="00682CAD">
        <w:rPr>
          <w:rFonts w:ascii="Arial" w:eastAsia="Batang" w:hAnsi="Arial" w:cs="Arial"/>
          <w:sz w:val="28"/>
          <w:szCs w:val="28"/>
        </w:rPr>
        <w:t xml:space="preserve">] </w:t>
      </w:r>
      <w:r w:rsidR="00B56E42" w:rsidRPr="00B56E42">
        <w:rPr>
          <w:rFonts w:ascii="Arial" w:eastAsia="Batang" w:hAnsi="Arial" w:cs="Arial"/>
          <w:sz w:val="28"/>
          <w:szCs w:val="28"/>
        </w:rPr>
        <w:t>,</w:t>
      </w:r>
      <w:r w:rsidRPr="00682CAD">
        <w:rPr>
          <w:rFonts w:ascii="Arial" w:eastAsia="Batang" w:hAnsi="Arial" w:cs="Arial"/>
          <w:sz w:val="28"/>
          <w:szCs w:val="28"/>
        </w:rPr>
        <w:t>τονίζουν ότι το ποσοστό των επικινδύνων για την ζωή μχ επιπλοκών είναι αυξημένο στους ασθενείς χωρίς προφυλακτική ειλεοστομία.Η επείγουσα εγχείρηση,η κακή θρεψη ,η υψηλή δόση στεροειδών και η</w:t>
      </w:r>
      <w:r>
        <w:rPr>
          <w:rFonts w:ascii="Arial" w:eastAsia="Batang" w:hAnsi="Arial" w:cs="Arial"/>
          <w:sz w:val="28"/>
          <w:szCs w:val="28"/>
        </w:rPr>
        <w:t xml:space="preserve"> τεχνικώς μη ικανοποιητική ανασ</w:t>
      </w:r>
      <w:r w:rsidRPr="00682CAD">
        <w:rPr>
          <w:rFonts w:ascii="Arial" w:eastAsia="Batang" w:hAnsi="Arial" w:cs="Arial"/>
          <w:sz w:val="28"/>
          <w:szCs w:val="28"/>
        </w:rPr>
        <w:t>τόμωση είναι παράγοντες που επιβάλλουν την δημιουργία προφυλακτικής ειλεοστομίας.</w:t>
      </w:r>
    </w:p>
    <w:p w:rsidR="00126BA2" w:rsidRPr="00126BA2"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 xml:space="preserve">Στις ως άνω περιπτώσεις η ολική πρωκτοκολεκτομή </w:t>
      </w:r>
      <w:r w:rsidR="002F1282">
        <w:rPr>
          <w:rFonts w:ascii="Arial" w:eastAsia="Batang" w:hAnsi="Arial" w:cs="Arial"/>
          <w:sz w:val="28"/>
          <w:szCs w:val="28"/>
        </w:rPr>
        <w:t xml:space="preserve">και τελική ειλεοστομία </w:t>
      </w:r>
      <w:r w:rsidR="002F1282" w:rsidRPr="002F1282">
        <w:rPr>
          <w:rFonts w:ascii="Arial" w:eastAsia="Batang" w:hAnsi="Arial" w:cs="Arial"/>
          <w:sz w:val="28"/>
          <w:szCs w:val="28"/>
        </w:rPr>
        <w:t xml:space="preserve"> </w:t>
      </w:r>
      <w:r w:rsidRPr="00682CAD">
        <w:rPr>
          <w:rFonts w:ascii="Arial" w:eastAsia="Batang" w:hAnsi="Arial" w:cs="Arial"/>
          <w:sz w:val="28"/>
          <w:szCs w:val="28"/>
        </w:rPr>
        <w:t>δεν είναι εγχείρηση εκλογής δεδομένου ότι ο κίνδυνος της αιμορραγίας κατά την εκτέλεση του πυελικού και περινεϊκού χρόνου της επεμβάσεως είναι μεγαλύτερος ,όπως και η πιθανότητα κακώσεως των υπογαστρίων νεύρων,με αποτέλεσμα διατα</w:t>
      </w:r>
      <w:r>
        <w:rPr>
          <w:rFonts w:ascii="Arial" w:eastAsia="Batang" w:hAnsi="Arial" w:cs="Arial"/>
          <w:sz w:val="28"/>
          <w:szCs w:val="28"/>
        </w:rPr>
        <w:t>ραχές από την ουροδόχο κύστη</w:t>
      </w:r>
      <w:r w:rsidRPr="00682CAD">
        <w:rPr>
          <w:rFonts w:ascii="Arial" w:eastAsia="Batang" w:hAnsi="Arial" w:cs="Arial"/>
          <w:sz w:val="28"/>
          <w:szCs w:val="28"/>
        </w:rPr>
        <w:t xml:space="preserve"> </w:t>
      </w:r>
      <w:r>
        <w:rPr>
          <w:rFonts w:ascii="Arial" w:eastAsia="Batang" w:hAnsi="Arial" w:cs="Arial"/>
          <w:sz w:val="28"/>
          <w:szCs w:val="28"/>
        </w:rPr>
        <w:t>,</w:t>
      </w:r>
      <w:r w:rsidRPr="00682CAD">
        <w:rPr>
          <w:rFonts w:ascii="Arial" w:eastAsia="Batang" w:hAnsi="Arial" w:cs="Arial"/>
          <w:sz w:val="28"/>
          <w:szCs w:val="28"/>
        </w:rPr>
        <w:t xml:space="preserve">την στύση και </w:t>
      </w:r>
      <w:r>
        <w:rPr>
          <w:rFonts w:ascii="Arial" w:eastAsia="Batang" w:hAnsi="Arial" w:cs="Arial"/>
          <w:sz w:val="28"/>
          <w:szCs w:val="28"/>
        </w:rPr>
        <w:t xml:space="preserve"> την </w:t>
      </w:r>
      <w:r w:rsidRPr="00682CAD">
        <w:rPr>
          <w:rFonts w:ascii="Arial" w:eastAsia="Batang" w:hAnsi="Arial" w:cs="Arial"/>
          <w:sz w:val="28"/>
          <w:szCs w:val="28"/>
        </w:rPr>
        <w:t>εκσπερμάτωση.</w:t>
      </w:r>
    </w:p>
    <w:p w:rsidR="00126BA2" w:rsidRDefault="00126BA2" w:rsidP="00126BA2">
      <w:pPr>
        <w:pStyle w:val="a4"/>
        <w:spacing w:line="360" w:lineRule="auto"/>
        <w:ind w:left="0" w:firstLine="0"/>
        <w:jc w:val="both"/>
        <w:rPr>
          <w:rFonts w:ascii="Arial" w:eastAsia="Batang" w:hAnsi="Arial" w:cs="Arial"/>
          <w:sz w:val="28"/>
          <w:szCs w:val="28"/>
        </w:rPr>
      </w:pPr>
      <w:r>
        <w:rPr>
          <w:rFonts w:ascii="Arial" w:eastAsia="Batang" w:hAnsi="Arial" w:cs="Arial"/>
          <w:sz w:val="28"/>
          <w:szCs w:val="28"/>
        </w:rPr>
        <w:t>ΕΚΛΕΚΤΙΚΗ ΑΝΤΙΜΕΤΩΠΙΣΗ ΤΗΣ ΕΛΚΩΔΟΥΣ ΚΟΛΙΤΙΔΟΣ</w:t>
      </w:r>
    </w:p>
    <w:p w:rsidR="00126BA2" w:rsidRPr="00682CAD" w:rsidRDefault="00126BA2" w:rsidP="00126BA2">
      <w:pPr>
        <w:pStyle w:val="a3"/>
        <w:spacing w:line="360" w:lineRule="auto"/>
        <w:rPr>
          <w:rFonts w:ascii="Arial" w:eastAsia="Batang" w:hAnsi="Arial" w:cs="Arial"/>
          <w:szCs w:val="28"/>
        </w:rPr>
      </w:pPr>
      <w:r w:rsidRPr="00682CAD">
        <w:rPr>
          <w:rFonts w:ascii="Arial" w:eastAsia="Batang" w:hAnsi="Arial" w:cs="Arial"/>
          <w:szCs w:val="28"/>
        </w:rPr>
        <w:t xml:space="preserve">Σε χρόνια νόσο που δεν ανταποκρίνεται σε συντηρητική αγωγή και επηρεάζει δυσμενώς την ποιότητα ζωής των ασθενών, και </w:t>
      </w:r>
    </w:p>
    <w:p w:rsidR="00126BA2" w:rsidRPr="00682CAD" w:rsidRDefault="00126BA2" w:rsidP="00126BA2">
      <w:pPr>
        <w:pStyle w:val="a3"/>
        <w:spacing w:line="360" w:lineRule="auto"/>
        <w:rPr>
          <w:rFonts w:ascii="Arial" w:eastAsia="Batang" w:hAnsi="Arial" w:cs="Arial"/>
          <w:szCs w:val="28"/>
        </w:rPr>
      </w:pPr>
      <w:r w:rsidRPr="00682CAD">
        <w:rPr>
          <w:rFonts w:ascii="Arial" w:eastAsia="Batang" w:hAnsi="Arial" w:cs="Arial"/>
          <w:szCs w:val="28"/>
        </w:rPr>
        <w:t>Σε ανάπτυξη δυσπλασίας ή κακοήθους εξαλλαγής.</w:t>
      </w:r>
    </w:p>
    <w:p w:rsidR="00126BA2" w:rsidRPr="00CB4F9F" w:rsidRDefault="00126BA2" w:rsidP="00126BA2">
      <w:pPr>
        <w:pStyle w:val="a4"/>
        <w:spacing w:line="360" w:lineRule="auto"/>
        <w:ind w:left="0" w:firstLine="0"/>
        <w:jc w:val="both"/>
        <w:rPr>
          <w:rFonts w:ascii="Arial" w:eastAsia="Batang" w:hAnsi="Arial" w:cs="Arial"/>
          <w:sz w:val="28"/>
          <w:szCs w:val="28"/>
        </w:rPr>
      </w:pPr>
    </w:p>
    <w:p w:rsidR="00126BA2" w:rsidRPr="00682CAD" w:rsidRDefault="00126BA2" w:rsidP="00126BA2">
      <w:pPr>
        <w:spacing w:line="360" w:lineRule="auto"/>
        <w:jc w:val="both"/>
        <w:rPr>
          <w:rFonts w:ascii="Arial" w:hAnsi="Arial" w:cs="Arial"/>
          <w:sz w:val="28"/>
          <w:szCs w:val="28"/>
        </w:rPr>
      </w:pPr>
      <w:r w:rsidRPr="00682CAD">
        <w:rPr>
          <w:rFonts w:ascii="Arial" w:hAnsi="Arial" w:cs="Arial"/>
          <w:sz w:val="28"/>
          <w:szCs w:val="28"/>
        </w:rPr>
        <w:t>Η επιλογή της εγχειρήσεως εξαρτάται από πολλούς παράγοντες και θα πρέπει να εξατομικεύεται αναλόγως προς την</w:t>
      </w:r>
      <w:r>
        <w:rPr>
          <w:rFonts w:ascii="Arial" w:hAnsi="Arial" w:cs="Arial"/>
          <w:sz w:val="28"/>
          <w:szCs w:val="28"/>
        </w:rPr>
        <w:t xml:space="preserve"> κλινική κατάσταση  και την επιθυμία του ασθενούς.</w:t>
      </w:r>
    </w:p>
    <w:p w:rsidR="00126BA2" w:rsidRPr="00682CAD" w:rsidRDefault="00126BA2" w:rsidP="00126BA2">
      <w:pPr>
        <w:pStyle w:val="a3"/>
        <w:spacing w:line="360" w:lineRule="auto"/>
        <w:rPr>
          <w:rFonts w:ascii="Arial" w:eastAsia="Batang" w:hAnsi="Arial" w:cs="Arial"/>
          <w:szCs w:val="28"/>
        </w:rPr>
      </w:pPr>
      <w:r w:rsidRPr="00682CAD">
        <w:rPr>
          <w:rFonts w:ascii="Arial" w:eastAsia="Batang" w:hAnsi="Arial" w:cs="Arial"/>
          <w:szCs w:val="28"/>
        </w:rPr>
        <w:t xml:space="preserve">Οι  επιλογές του χειρουργού στην </w:t>
      </w:r>
      <w:r>
        <w:rPr>
          <w:rFonts w:ascii="Arial" w:eastAsia="Batang" w:hAnsi="Arial" w:cs="Arial"/>
          <w:szCs w:val="28"/>
        </w:rPr>
        <w:t xml:space="preserve">εκκλεκτική </w:t>
      </w:r>
      <w:r w:rsidRPr="00682CAD">
        <w:rPr>
          <w:rFonts w:ascii="Arial" w:eastAsia="Batang" w:hAnsi="Arial" w:cs="Arial"/>
          <w:szCs w:val="28"/>
        </w:rPr>
        <w:t>αντιμετώπιση της ελκώδους κολίτιδος συνίστανται σε :</w:t>
      </w:r>
    </w:p>
    <w:p w:rsidR="00126BA2" w:rsidRPr="00682CAD" w:rsidRDefault="00126BA2" w:rsidP="00126BA2">
      <w:pPr>
        <w:pStyle w:val="a4"/>
        <w:numPr>
          <w:ilvl w:val="0"/>
          <w:numId w:val="1"/>
        </w:numPr>
        <w:spacing w:line="360" w:lineRule="auto"/>
        <w:rPr>
          <w:rFonts w:ascii="Arial" w:eastAsia="Batang" w:hAnsi="Arial" w:cs="Arial"/>
          <w:sz w:val="28"/>
          <w:szCs w:val="28"/>
        </w:rPr>
      </w:pPr>
      <w:r w:rsidRPr="00682CAD">
        <w:rPr>
          <w:rFonts w:ascii="Arial" w:eastAsia="Batang" w:hAnsi="Arial" w:cs="Arial"/>
          <w:sz w:val="28"/>
          <w:szCs w:val="28"/>
        </w:rPr>
        <w:t>Ολική πρωκτοκολεκτομή και ειλεοστομία</w:t>
      </w:r>
    </w:p>
    <w:p w:rsidR="00126BA2" w:rsidRPr="00682CAD" w:rsidRDefault="00126BA2" w:rsidP="00126BA2">
      <w:pPr>
        <w:pStyle w:val="a4"/>
        <w:numPr>
          <w:ilvl w:val="0"/>
          <w:numId w:val="1"/>
        </w:numPr>
        <w:spacing w:line="360" w:lineRule="auto"/>
        <w:rPr>
          <w:rFonts w:ascii="Arial" w:eastAsia="Batang" w:hAnsi="Arial" w:cs="Arial"/>
          <w:sz w:val="28"/>
          <w:szCs w:val="28"/>
        </w:rPr>
      </w:pPr>
      <w:r w:rsidRPr="00682CAD">
        <w:rPr>
          <w:rFonts w:ascii="Arial" w:eastAsia="Batang" w:hAnsi="Arial" w:cs="Arial"/>
          <w:sz w:val="28"/>
          <w:szCs w:val="28"/>
        </w:rPr>
        <w:t>Ολική κολεκτομή και εγκρατή ειλεοστομία [Kock pouch].</w:t>
      </w:r>
    </w:p>
    <w:p w:rsidR="00126BA2" w:rsidRPr="00682CAD" w:rsidRDefault="00126BA2" w:rsidP="00126BA2">
      <w:pPr>
        <w:pStyle w:val="a4"/>
        <w:numPr>
          <w:ilvl w:val="0"/>
          <w:numId w:val="1"/>
        </w:numPr>
        <w:spacing w:line="360" w:lineRule="auto"/>
        <w:rPr>
          <w:rFonts w:ascii="Arial" w:eastAsia="Batang" w:hAnsi="Arial" w:cs="Arial"/>
          <w:sz w:val="28"/>
          <w:szCs w:val="28"/>
        </w:rPr>
      </w:pPr>
      <w:r w:rsidRPr="00682CAD">
        <w:rPr>
          <w:rFonts w:ascii="Arial" w:eastAsia="Batang" w:hAnsi="Arial" w:cs="Arial"/>
          <w:sz w:val="28"/>
          <w:szCs w:val="28"/>
        </w:rPr>
        <w:t>Υφολική κολεκτομή και ειλεοορθική αναστόμωση και</w:t>
      </w:r>
    </w:p>
    <w:p w:rsidR="00126BA2" w:rsidRPr="00CB6589" w:rsidRDefault="00126BA2" w:rsidP="00126BA2">
      <w:pPr>
        <w:pStyle w:val="a4"/>
        <w:numPr>
          <w:ilvl w:val="0"/>
          <w:numId w:val="1"/>
        </w:numPr>
        <w:spacing w:line="360" w:lineRule="auto"/>
        <w:rPr>
          <w:rFonts w:ascii="Arial" w:eastAsia="Batang" w:hAnsi="Arial" w:cs="Arial"/>
          <w:sz w:val="28"/>
          <w:szCs w:val="28"/>
        </w:rPr>
      </w:pPr>
      <w:r w:rsidRPr="00682CAD">
        <w:rPr>
          <w:rFonts w:ascii="Arial" w:eastAsia="Batang" w:hAnsi="Arial" w:cs="Arial"/>
          <w:sz w:val="28"/>
          <w:szCs w:val="28"/>
        </w:rPr>
        <w:t>Ολική κολεκτομή και ειλεοπρωκτική αναστόμωση με δημιουργία νεοληκύθου [pouch].</w:t>
      </w:r>
    </w:p>
    <w:p w:rsidR="00126BA2" w:rsidRPr="00126BA2" w:rsidRDefault="00126BA2" w:rsidP="00126BA2">
      <w:pPr>
        <w:pStyle w:val="a4"/>
        <w:spacing w:line="360" w:lineRule="auto"/>
        <w:ind w:left="0" w:firstLine="0"/>
        <w:rPr>
          <w:rFonts w:ascii="Arial" w:eastAsia="Batang" w:hAnsi="Arial" w:cs="Arial"/>
          <w:sz w:val="28"/>
          <w:szCs w:val="28"/>
        </w:rPr>
      </w:pPr>
    </w:p>
    <w:p w:rsidR="00126BA2" w:rsidRPr="00413D4D" w:rsidRDefault="00126BA2" w:rsidP="00126BA2">
      <w:pPr>
        <w:pStyle w:val="a4"/>
        <w:spacing w:line="360" w:lineRule="auto"/>
        <w:ind w:left="0" w:firstLine="0"/>
        <w:jc w:val="both"/>
        <w:rPr>
          <w:rFonts w:ascii="Arial" w:eastAsia="Batang" w:hAnsi="Arial" w:cs="Arial"/>
          <w:sz w:val="28"/>
          <w:szCs w:val="28"/>
        </w:rPr>
      </w:pPr>
      <w:r w:rsidRPr="005A4199">
        <w:rPr>
          <w:rFonts w:ascii="Arial" w:eastAsia="Batang" w:hAnsi="Arial" w:cs="Arial"/>
          <w:b/>
          <w:sz w:val="28"/>
          <w:szCs w:val="28"/>
        </w:rPr>
        <w:lastRenderedPageBreak/>
        <w:t>1.Η ολική πρωκτοκολεκτομή και τελική ειλεοστομία</w:t>
      </w:r>
      <w:r>
        <w:rPr>
          <w:rFonts w:ascii="Arial" w:eastAsia="Batang" w:hAnsi="Arial" w:cs="Arial"/>
          <w:sz w:val="28"/>
          <w:szCs w:val="28"/>
        </w:rPr>
        <w:t xml:space="preserve"> είναι μια σταθερή επιλογή για ασθενείς με ελκώδη κολίτιδα και μπορεί να θεωρηθεί εγχείρηση αναφοράς πρός την οποία συγκρίνονται τα αποτελέσματα όλων των άλλων επεμβάσεων.[</w:t>
      </w:r>
      <w:r>
        <w:rPr>
          <w:rFonts w:ascii="Arial" w:eastAsia="Batang" w:hAnsi="Arial" w:cs="Arial"/>
          <w:sz w:val="28"/>
          <w:szCs w:val="28"/>
          <w:lang w:val="en-US"/>
        </w:rPr>
        <w:t>Level</w:t>
      </w:r>
      <w:r w:rsidRPr="00413D4D">
        <w:rPr>
          <w:rFonts w:ascii="Arial" w:eastAsia="Batang" w:hAnsi="Arial" w:cs="Arial"/>
          <w:sz w:val="28"/>
          <w:szCs w:val="28"/>
        </w:rPr>
        <w:t xml:space="preserve"> </w:t>
      </w:r>
      <w:r>
        <w:rPr>
          <w:rFonts w:ascii="Arial" w:eastAsia="Batang" w:hAnsi="Arial" w:cs="Arial"/>
          <w:sz w:val="28"/>
          <w:szCs w:val="28"/>
          <w:lang w:val="en-US"/>
        </w:rPr>
        <w:t>of</w:t>
      </w:r>
      <w:r w:rsidRPr="00413D4D">
        <w:rPr>
          <w:rFonts w:ascii="Arial" w:eastAsia="Batang" w:hAnsi="Arial" w:cs="Arial"/>
          <w:sz w:val="28"/>
          <w:szCs w:val="28"/>
        </w:rPr>
        <w:t xml:space="preserve"> </w:t>
      </w:r>
      <w:r>
        <w:rPr>
          <w:rFonts w:ascii="Arial" w:eastAsia="Batang" w:hAnsi="Arial" w:cs="Arial"/>
          <w:sz w:val="28"/>
          <w:szCs w:val="28"/>
          <w:lang w:val="en-US"/>
        </w:rPr>
        <w:t>evidence</w:t>
      </w:r>
      <w:r w:rsidRPr="00413D4D">
        <w:rPr>
          <w:rFonts w:ascii="Arial" w:eastAsia="Batang" w:hAnsi="Arial" w:cs="Arial"/>
          <w:sz w:val="28"/>
          <w:szCs w:val="28"/>
        </w:rPr>
        <w:t xml:space="preserve"> </w:t>
      </w:r>
      <w:r>
        <w:rPr>
          <w:rFonts w:ascii="Arial" w:eastAsia="Batang" w:hAnsi="Arial" w:cs="Arial"/>
          <w:sz w:val="28"/>
          <w:szCs w:val="28"/>
          <w:lang w:val="en-US"/>
        </w:rPr>
        <w:t>III</w:t>
      </w:r>
      <w:r w:rsidRPr="00413D4D">
        <w:rPr>
          <w:rFonts w:ascii="Arial" w:eastAsia="Batang" w:hAnsi="Arial" w:cs="Arial"/>
          <w:sz w:val="28"/>
          <w:szCs w:val="28"/>
        </w:rPr>
        <w:t>,</w:t>
      </w:r>
      <w:r>
        <w:rPr>
          <w:rFonts w:ascii="Arial" w:eastAsia="Batang" w:hAnsi="Arial" w:cs="Arial"/>
          <w:sz w:val="28"/>
          <w:szCs w:val="28"/>
          <w:lang w:val="en-US"/>
        </w:rPr>
        <w:t>Grade</w:t>
      </w:r>
      <w:r w:rsidRPr="00413D4D">
        <w:rPr>
          <w:rFonts w:ascii="Arial" w:eastAsia="Batang" w:hAnsi="Arial" w:cs="Arial"/>
          <w:sz w:val="28"/>
          <w:szCs w:val="28"/>
        </w:rPr>
        <w:t xml:space="preserve"> </w:t>
      </w:r>
      <w:r>
        <w:rPr>
          <w:rFonts w:ascii="Arial" w:eastAsia="Batang" w:hAnsi="Arial" w:cs="Arial"/>
          <w:sz w:val="28"/>
          <w:szCs w:val="28"/>
          <w:lang w:val="en-US"/>
        </w:rPr>
        <w:t>of</w:t>
      </w:r>
      <w:r w:rsidRPr="00413D4D">
        <w:rPr>
          <w:rFonts w:ascii="Arial" w:eastAsia="Batang" w:hAnsi="Arial" w:cs="Arial"/>
          <w:sz w:val="28"/>
          <w:szCs w:val="28"/>
        </w:rPr>
        <w:t xml:space="preserve"> </w:t>
      </w:r>
      <w:r>
        <w:rPr>
          <w:rFonts w:ascii="Arial" w:eastAsia="Batang" w:hAnsi="Arial" w:cs="Arial"/>
          <w:sz w:val="28"/>
          <w:szCs w:val="28"/>
          <w:lang w:val="en-US"/>
        </w:rPr>
        <w:t>recommendation</w:t>
      </w:r>
      <w:r w:rsidRPr="00413D4D">
        <w:rPr>
          <w:rFonts w:ascii="Arial" w:eastAsia="Batang" w:hAnsi="Arial" w:cs="Arial"/>
          <w:sz w:val="28"/>
          <w:szCs w:val="28"/>
        </w:rPr>
        <w:t xml:space="preserve"> : </w:t>
      </w:r>
      <w:r>
        <w:rPr>
          <w:rFonts w:ascii="Arial" w:eastAsia="Batang" w:hAnsi="Arial" w:cs="Arial"/>
          <w:sz w:val="28"/>
          <w:szCs w:val="28"/>
          <w:lang w:val="en-US"/>
        </w:rPr>
        <w:t>B</w:t>
      </w:r>
      <w:r w:rsidRPr="00413D4D">
        <w:rPr>
          <w:rFonts w:ascii="Arial" w:eastAsia="Batang" w:hAnsi="Arial" w:cs="Arial"/>
          <w:sz w:val="28"/>
          <w:szCs w:val="28"/>
        </w:rPr>
        <w:t>] [</w:t>
      </w:r>
      <w:r w:rsidR="002F1282" w:rsidRPr="002F1282">
        <w:rPr>
          <w:rFonts w:ascii="Arial" w:eastAsia="Batang" w:hAnsi="Arial" w:cs="Arial"/>
          <w:sz w:val="28"/>
          <w:szCs w:val="28"/>
        </w:rPr>
        <w:t>21</w:t>
      </w:r>
      <w:r w:rsidRPr="00413D4D">
        <w:rPr>
          <w:rFonts w:ascii="Arial" w:eastAsia="Batang" w:hAnsi="Arial" w:cs="Arial"/>
          <w:sz w:val="28"/>
          <w:szCs w:val="28"/>
        </w:rPr>
        <w:t>].</w:t>
      </w:r>
    </w:p>
    <w:p w:rsidR="00126BA2" w:rsidRDefault="00126BA2" w:rsidP="00126BA2">
      <w:pPr>
        <w:pStyle w:val="a4"/>
        <w:spacing w:line="360" w:lineRule="auto"/>
        <w:ind w:left="0" w:firstLine="0"/>
        <w:jc w:val="both"/>
        <w:rPr>
          <w:rFonts w:ascii="Arial" w:eastAsia="Batang" w:hAnsi="Arial" w:cs="Arial"/>
          <w:sz w:val="28"/>
          <w:szCs w:val="28"/>
        </w:rPr>
      </w:pPr>
      <w:r>
        <w:rPr>
          <w:rFonts w:ascii="Arial" w:eastAsia="Batang" w:hAnsi="Arial" w:cs="Arial"/>
          <w:sz w:val="28"/>
          <w:szCs w:val="28"/>
        </w:rPr>
        <w:t>Η εν λόγω επέμβαση έχει καθιερωθεί σαν ασφαλής ,θεραπευτική επέμβαση ,που επιτρέπει στους περισσοτερους ασθενείς να έχουν μια πλήρη και ενεργό ζωή.[</w:t>
      </w:r>
      <w:r w:rsidR="002F1282" w:rsidRPr="002F1282">
        <w:rPr>
          <w:rFonts w:ascii="Arial" w:eastAsia="Batang" w:hAnsi="Arial" w:cs="Arial"/>
          <w:sz w:val="28"/>
          <w:szCs w:val="28"/>
        </w:rPr>
        <w:t>22</w:t>
      </w:r>
      <w:r w:rsidRPr="00975C73">
        <w:rPr>
          <w:rFonts w:ascii="Arial" w:eastAsia="Batang" w:hAnsi="Arial" w:cs="Arial"/>
          <w:sz w:val="28"/>
          <w:szCs w:val="28"/>
        </w:rPr>
        <w:t>].</w:t>
      </w:r>
    </w:p>
    <w:p w:rsidR="00126BA2" w:rsidRPr="00975C73" w:rsidRDefault="00126BA2" w:rsidP="00126BA2">
      <w:pPr>
        <w:pStyle w:val="a4"/>
        <w:spacing w:line="360" w:lineRule="auto"/>
        <w:ind w:left="0" w:firstLine="0"/>
        <w:jc w:val="both"/>
        <w:rPr>
          <w:rFonts w:ascii="Arial" w:eastAsia="Batang" w:hAnsi="Arial" w:cs="Arial"/>
          <w:sz w:val="28"/>
          <w:szCs w:val="28"/>
        </w:rPr>
      </w:pPr>
      <w:r>
        <w:rPr>
          <w:rFonts w:ascii="Arial" w:eastAsia="Batang" w:hAnsi="Arial" w:cs="Arial"/>
          <w:sz w:val="28"/>
          <w:szCs w:val="28"/>
        </w:rPr>
        <w:t>Θεωρείται σαν εγχείρηση εκλογής σε ασθενείς που δεν επιθυμούν ειλεοπρωκτική αναστόμωση με παρεμβολή ειλεϊκού θυλάκου,σε ασθενείς στούς οποίους το ποσοστό αποτυχίας του θυλάκου είναι αυξημένο,όπως σε ασθενείς με ανεπαρκείς σφιγκτήρες,προηγηθείσες πρωκτικές-περινεϊκές παθήσεις,και σε κακή γενική κατάστα</w:t>
      </w:r>
      <w:r w:rsidR="002F1282">
        <w:rPr>
          <w:rFonts w:ascii="Arial" w:eastAsia="Batang" w:hAnsi="Arial" w:cs="Arial"/>
          <w:sz w:val="28"/>
          <w:szCs w:val="28"/>
        </w:rPr>
        <w:t>ση,λόγω συνυπαρχουσών παθήσεων</w:t>
      </w:r>
      <w:r w:rsidR="002F1282" w:rsidRPr="002F1282">
        <w:rPr>
          <w:rFonts w:ascii="Arial" w:eastAsia="Batang" w:hAnsi="Arial" w:cs="Arial"/>
          <w:sz w:val="28"/>
          <w:szCs w:val="28"/>
        </w:rPr>
        <w:t>[23</w:t>
      </w:r>
      <w:r w:rsidRPr="00975C73">
        <w:rPr>
          <w:rFonts w:ascii="Arial" w:eastAsia="Batang" w:hAnsi="Arial" w:cs="Arial"/>
          <w:sz w:val="28"/>
          <w:szCs w:val="28"/>
        </w:rPr>
        <w:t>].</w:t>
      </w:r>
    </w:p>
    <w:p w:rsidR="00126BA2" w:rsidRPr="0047689A" w:rsidRDefault="00126BA2" w:rsidP="00126BA2">
      <w:pPr>
        <w:pStyle w:val="a4"/>
        <w:spacing w:line="360" w:lineRule="auto"/>
        <w:ind w:left="0" w:firstLine="0"/>
        <w:jc w:val="both"/>
        <w:rPr>
          <w:rFonts w:ascii="Arial" w:eastAsia="Batang" w:hAnsi="Arial" w:cs="Arial"/>
          <w:sz w:val="28"/>
          <w:szCs w:val="28"/>
        </w:rPr>
      </w:pPr>
      <w:r>
        <w:rPr>
          <w:rFonts w:ascii="Arial" w:eastAsia="Batang" w:hAnsi="Arial" w:cs="Arial"/>
          <w:sz w:val="28"/>
          <w:szCs w:val="28"/>
        </w:rPr>
        <w:t>Η νοσηρότητα της ολικής πρωκτοκολεκτομής και τελικής ειλεοστομίας είναι αρκετά υψηλή ,αλλά σαφώς μικρότερη εκείνης της ειλεοπρωκτικής αναστομώσεως με ειλεικό θύλακο,[26% έναντι 52%][</w:t>
      </w:r>
      <w:r w:rsidR="002F1282" w:rsidRPr="002F1282">
        <w:rPr>
          <w:rFonts w:ascii="Arial" w:eastAsia="Batang" w:hAnsi="Arial" w:cs="Arial"/>
          <w:sz w:val="28"/>
          <w:szCs w:val="28"/>
        </w:rPr>
        <w:t>24</w:t>
      </w:r>
      <w:r>
        <w:rPr>
          <w:rFonts w:ascii="Arial" w:eastAsia="Batang" w:hAnsi="Arial" w:cs="Arial"/>
          <w:sz w:val="28"/>
          <w:szCs w:val="28"/>
        </w:rPr>
        <w:t>]</w:t>
      </w:r>
      <w:r w:rsidR="002F1282" w:rsidRPr="002F1282">
        <w:rPr>
          <w:rFonts w:ascii="Arial" w:eastAsia="Batang" w:hAnsi="Arial" w:cs="Arial"/>
          <w:sz w:val="28"/>
          <w:szCs w:val="28"/>
        </w:rPr>
        <w:t xml:space="preserve"> </w:t>
      </w:r>
      <w:r>
        <w:rPr>
          <w:rFonts w:ascii="Arial" w:eastAsia="Batang" w:hAnsi="Arial" w:cs="Arial"/>
          <w:sz w:val="28"/>
          <w:szCs w:val="28"/>
        </w:rPr>
        <w:t>και περιλαμβάνει επιπλοκές που συσχετίζονται με την ειλεοστομία ,όπως πρόπτωση,και επιπλοκές που αφορούν οποιαδήποτε επέμβαση στην κοιλία και την πύελο, όπως,ειλεό,φλεγμονή,συρίγγιο,μη επουλούμενο περινεϊκό τραύμα,σεξουαλική δυσλειτουργία και δυσλειτουργία ουροποιητικού.</w:t>
      </w:r>
    </w:p>
    <w:p w:rsidR="00126BA2" w:rsidRPr="001B32D9" w:rsidRDefault="00126BA2" w:rsidP="00126BA2">
      <w:pPr>
        <w:pStyle w:val="a3"/>
        <w:spacing w:line="360" w:lineRule="auto"/>
        <w:rPr>
          <w:rFonts w:ascii="Arial" w:hAnsi="Arial" w:cs="Arial"/>
        </w:rPr>
      </w:pPr>
      <w:r w:rsidRPr="001B32D9">
        <w:rPr>
          <w:rFonts w:ascii="Arial" w:hAnsi="Arial" w:cs="Arial"/>
        </w:rPr>
        <w:t xml:space="preserve">Οι επιπλοκές από την ειλεοστομία είναι οι συνηθέστερες  απώτερες επιπλοκές και συγκεκριμένα η είσφρυση της ειλεοστομίας  ,ενώ η πρόπτωση αποτελεί σπανια επιπλοκή και απαιτούν  αμφότερες  χειρουργική αποκατάσταση ,ή μετάθεση της ειλεοστομίας.Η δημιουργία περιστοματικού αποστήματος και συριγγίου  μπορεί να προκληθεί από κακή εφαρμογή της </w:t>
      </w:r>
      <w:r w:rsidRPr="001B32D9">
        <w:rPr>
          <w:rFonts w:ascii="Arial" w:hAnsi="Arial" w:cs="Arial"/>
        </w:rPr>
        <w:lastRenderedPageBreak/>
        <w:t>προθέσεως και αντιμετωπίζεται συνήθως με τοπικής φύσεως μέτρα ή με μετάθεση της ειλεοστομίας.Επιπλέον μια οξεία γαστρεντερίτις μπορεί να προκαλέσει μαζική απωλεια υγρών και ηλεκτρολυτών ,που απαιτεί παρεντερική αποκατάστασή τους.</w:t>
      </w:r>
    </w:p>
    <w:p w:rsidR="00126BA2" w:rsidRPr="001B32D9" w:rsidRDefault="00126BA2" w:rsidP="00126BA2">
      <w:pPr>
        <w:pStyle w:val="a3"/>
        <w:spacing w:line="360" w:lineRule="auto"/>
        <w:rPr>
          <w:rFonts w:ascii="Arial" w:hAnsi="Arial" w:cs="Arial"/>
        </w:rPr>
      </w:pPr>
      <w:r w:rsidRPr="001B32D9">
        <w:rPr>
          <w:rFonts w:ascii="Arial" w:hAnsi="Arial" w:cs="Arial"/>
        </w:rPr>
        <w:t>Η ανάγκη επανεπεμβάσεως για α</w:t>
      </w:r>
      <w:r>
        <w:rPr>
          <w:rFonts w:ascii="Arial" w:hAnsi="Arial" w:cs="Arial"/>
        </w:rPr>
        <w:t>ποκατάσταση της ειλεοστομίας  αν</w:t>
      </w:r>
      <w:r w:rsidRPr="001B32D9">
        <w:rPr>
          <w:rFonts w:ascii="Arial" w:hAnsi="Arial" w:cs="Arial"/>
        </w:rPr>
        <w:t xml:space="preserve">έρχεται  σε 40% </w:t>
      </w:r>
      <w:r w:rsidR="002F1282">
        <w:rPr>
          <w:rFonts w:ascii="Arial" w:hAnsi="Arial" w:cs="Arial"/>
        </w:rPr>
        <w:t>,σε χρονικό διάστημα  10 ετών [</w:t>
      </w:r>
      <w:r w:rsidR="002F1282" w:rsidRPr="002F1282">
        <w:rPr>
          <w:rFonts w:ascii="Arial" w:hAnsi="Arial" w:cs="Arial"/>
        </w:rPr>
        <w:t>25</w:t>
      </w:r>
      <w:r w:rsidRPr="001B32D9">
        <w:rPr>
          <w:rFonts w:ascii="Arial" w:hAnsi="Arial" w:cs="Arial"/>
        </w:rPr>
        <w:t>]  .</w:t>
      </w:r>
    </w:p>
    <w:p w:rsidR="00126BA2" w:rsidRPr="001B32D9" w:rsidRDefault="00126BA2" w:rsidP="00126BA2">
      <w:pPr>
        <w:pStyle w:val="a3"/>
        <w:spacing w:line="360" w:lineRule="auto"/>
        <w:rPr>
          <w:rFonts w:ascii="Arial" w:hAnsi="Arial" w:cs="Arial"/>
        </w:rPr>
      </w:pPr>
      <w:r w:rsidRPr="001B32D9">
        <w:rPr>
          <w:rFonts w:ascii="Arial" w:hAnsi="Arial" w:cs="Arial"/>
        </w:rPr>
        <w:t>Η μεταβολή εξ άλλου της  πυελικής τοπογραφίας  με την αφαίρεση του ορθου ,πρωκτου και των μυών της πυέλου,όπως και η δημιουργία ουλών και η αλλαγή της σωματικής εικόνας ,έχουν σαν αποτέλεσμα σεξουαλικά  και γυναικολογικά προβλήματα  του τύπου της κολπικής υπερεκρίσεως ,σε ποσοστό 56%,δυσπαρεύνια  σε ποσοστό 38%, ελαττωμένη κολπική proprioception σε ποσοστό 25% και απόφραξη σαλπίγκων σε ποσοστό 50% περίπου ,με αποτ</w:t>
      </w:r>
      <w:r w:rsidR="002F1282">
        <w:rPr>
          <w:rFonts w:ascii="Arial" w:hAnsi="Arial" w:cs="Arial"/>
        </w:rPr>
        <w:t>έλεσμα στειρωση  [</w:t>
      </w:r>
      <w:r w:rsidR="002F1282" w:rsidRPr="002F1282">
        <w:rPr>
          <w:rFonts w:ascii="Arial" w:hAnsi="Arial" w:cs="Arial"/>
        </w:rPr>
        <w:t>26,27</w:t>
      </w:r>
      <w:r w:rsidRPr="001B32D9">
        <w:rPr>
          <w:rFonts w:ascii="Arial" w:hAnsi="Arial" w:cs="Arial"/>
        </w:rPr>
        <w:t>]. Στον άνδρα η διίνιση της πυέλου είναι δυνατόν να προκαλέσει ανικανότητα στύσεως ή και αδυναμία εκσπερματώσεως.</w:t>
      </w:r>
    </w:p>
    <w:p w:rsidR="00126BA2" w:rsidRPr="001B32D9" w:rsidRDefault="00126BA2" w:rsidP="00126BA2">
      <w:pPr>
        <w:pStyle w:val="a4"/>
        <w:spacing w:line="360" w:lineRule="auto"/>
        <w:ind w:left="0" w:firstLine="0"/>
        <w:rPr>
          <w:rFonts w:ascii="Arial" w:eastAsia="Batang" w:hAnsi="Arial" w:cs="Arial"/>
          <w:sz w:val="28"/>
          <w:szCs w:val="28"/>
        </w:rPr>
      </w:pPr>
    </w:p>
    <w:p w:rsidR="00126BA2" w:rsidRDefault="00126BA2" w:rsidP="00126BA2">
      <w:pPr>
        <w:pStyle w:val="2"/>
        <w:spacing w:line="360" w:lineRule="auto"/>
        <w:rPr>
          <w:rFonts w:ascii="Arial" w:hAnsi="Arial" w:cs="Arial"/>
          <w:b/>
          <w:sz w:val="28"/>
          <w:szCs w:val="28"/>
        </w:rPr>
      </w:pPr>
      <w:r w:rsidRPr="005A4199">
        <w:rPr>
          <w:rFonts w:ascii="Arial" w:hAnsi="Arial" w:cs="Arial"/>
          <w:b/>
          <w:sz w:val="28"/>
          <w:szCs w:val="28"/>
        </w:rPr>
        <w:t>2.Ολική πρωκτοκολεκτομή και εγκρατής ειλεοστομία [Kock pouch]</w:t>
      </w:r>
    </w:p>
    <w:p w:rsidR="00126BA2" w:rsidRPr="00383719" w:rsidRDefault="00126BA2" w:rsidP="00126BA2">
      <w:pPr>
        <w:pStyle w:val="2"/>
        <w:spacing w:line="360" w:lineRule="auto"/>
        <w:jc w:val="both"/>
        <w:rPr>
          <w:rFonts w:ascii="Arial" w:hAnsi="Arial" w:cs="Arial"/>
          <w:sz w:val="28"/>
          <w:szCs w:val="28"/>
        </w:rPr>
      </w:pPr>
      <w:r w:rsidRPr="00C73487">
        <w:rPr>
          <w:rFonts w:ascii="Arial" w:hAnsi="Arial" w:cs="Arial"/>
          <w:sz w:val="28"/>
          <w:szCs w:val="28"/>
        </w:rPr>
        <w:t>Η ολική πρωκτοκολεκτομή και εγκρατής ειλεοστομία [Kock pouch]</w:t>
      </w:r>
      <w:r>
        <w:rPr>
          <w:rFonts w:ascii="Arial" w:hAnsi="Arial" w:cs="Arial"/>
          <w:sz w:val="28"/>
          <w:szCs w:val="28"/>
        </w:rPr>
        <w:t xml:space="preserve">,είναι εναλλακτική μέθοδος σε ασθενείς με ελκώδη κολίτιδα που φέρουν ειλεοστομία </w:t>
      </w:r>
      <w:r>
        <w:rPr>
          <w:rFonts w:ascii="Arial" w:hAnsi="Arial" w:cs="Arial"/>
          <w:sz w:val="28"/>
          <w:szCs w:val="28"/>
          <w:lang w:val="en-US"/>
        </w:rPr>
        <w:t>Brooks</w:t>
      </w:r>
      <w:r>
        <w:rPr>
          <w:rFonts w:ascii="Arial" w:hAnsi="Arial" w:cs="Arial"/>
          <w:sz w:val="28"/>
          <w:szCs w:val="28"/>
        </w:rPr>
        <w:t>,δεν είναι κατάλληλοι για ειλεοπρωκτική αναστόμωση,ή έχουν ήδη υποβληθεί σε αποτυχούσα ειλεοπρωκτική αναστόμωση με παρεμβολή ειλεϊκού θυλάκου.[</w:t>
      </w:r>
      <w:r>
        <w:rPr>
          <w:rFonts w:ascii="Arial" w:hAnsi="Arial" w:cs="Arial"/>
          <w:sz w:val="28"/>
          <w:szCs w:val="28"/>
          <w:lang w:val="en-US"/>
        </w:rPr>
        <w:t>Level</w:t>
      </w:r>
      <w:r w:rsidRPr="00383719">
        <w:rPr>
          <w:rFonts w:ascii="Arial" w:hAnsi="Arial" w:cs="Arial"/>
          <w:sz w:val="28"/>
          <w:szCs w:val="28"/>
        </w:rPr>
        <w:t xml:space="preserve"> </w:t>
      </w:r>
      <w:r>
        <w:rPr>
          <w:rFonts w:ascii="Arial" w:hAnsi="Arial" w:cs="Arial"/>
          <w:sz w:val="28"/>
          <w:szCs w:val="28"/>
          <w:lang w:val="en-US"/>
        </w:rPr>
        <w:t>of</w:t>
      </w:r>
      <w:r w:rsidRPr="00383719">
        <w:rPr>
          <w:rFonts w:ascii="Arial" w:hAnsi="Arial" w:cs="Arial"/>
          <w:sz w:val="28"/>
          <w:szCs w:val="28"/>
        </w:rPr>
        <w:t xml:space="preserve"> </w:t>
      </w:r>
      <w:r>
        <w:rPr>
          <w:rFonts w:ascii="Arial" w:hAnsi="Arial" w:cs="Arial"/>
          <w:sz w:val="28"/>
          <w:szCs w:val="28"/>
          <w:lang w:val="en-US"/>
        </w:rPr>
        <w:t>evidence</w:t>
      </w:r>
      <w:r w:rsidRPr="00383719">
        <w:rPr>
          <w:rFonts w:ascii="Arial" w:hAnsi="Arial" w:cs="Arial"/>
          <w:sz w:val="28"/>
          <w:szCs w:val="28"/>
        </w:rPr>
        <w:t xml:space="preserve"> </w:t>
      </w:r>
      <w:r>
        <w:rPr>
          <w:rFonts w:ascii="Arial" w:hAnsi="Arial" w:cs="Arial"/>
          <w:sz w:val="28"/>
          <w:szCs w:val="28"/>
          <w:lang w:val="en-US"/>
        </w:rPr>
        <w:t>III</w:t>
      </w:r>
      <w:r w:rsidRPr="00383719">
        <w:rPr>
          <w:rFonts w:ascii="Arial" w:hAnsi="Arial" w:cs="Arial"/>
          <w:sz w:val="28"/>
          <w:szCs w:val="28"/>
        </w:rPr>
        <w:t>,</w:t>
      </w:r>
      <w:r>
        <w:rPr>
          <w:rFonts w:ascii="Arial" w:hAnsi="Arial" w:cs="Arial"/>
          <w:sz w:val="28"/>
          <w:szCs w:val="28"/>
          <w:lang w:val="en-US"/>
        </w:rPr>
        <w:t>Grade</w:t>
      </w:r>
      <w:r w:rsidRPr="00383719">
        <w:rPr>
          <w:rFonts w:ascii="Arial" w:hAnsi="Arial" w:cs="Arial"/>
          <w:sz w:val="28"/>
          <w:szCs w:val="28"/>
        </w:rPr>
        <w:t xml:space="preserve"> </w:t>
      </w:r>
      <w:r>
        <w:rPr>
          <w:rFonts w:ascii="Arial" w:hAnsi="Arial" w:cs="Arial"/>
          <w:sz w:val="28"/>
          <w:szCs w:val="28"/>
          <w:lang w:val="en-US"/>
        </w:rPr>
        <w:t>of</w:t>
      </w:r>
      <w:r w:rsidRPr="00383719">
        <w:rPr>
          <w:rFonts w:ascii="Arial" w:hAnsi="Arial" w:cs="Arial"/>
          <w:sz w:val="28"/>
          <w:szCs w:val="28"/>
        </w:rPr>
        <w:t xml:space="preserve"> </w:t>
      </w:r>
      <w:r>
        <w:rPr>
          <w:rFonts w:ascii="Arial" w:hAnsi="Arial" w:cs="Arial"/>
          <w:sz w:val="28"/>
          <w:szCs w:val="28"/>
          <w:lang w:val="en-US"/>
        </w:rPr>
        <w:t>recommendation</w:t>
      </w:r>
      <w:r w:rsidRPr="00383719">
        <w:rPr>
          <w:rFonts w:ascii="Arial" w:hAnsi="Arial" w:cs="Arial"/>
          <w:sz w:val="28"/>
          <w:szCs w:val="28"/>
        </w:rPr>
        <w:t xml:space="preserve"> : </w:t>
      </w:r>
      <w:r>
        <w:rPr>
          <w:rFonts w:ascii="Arial" w:hAnsi="Arial" w:cs="Arial"/>
          <w:sz w:val="28"/>
          <w:szCs w:val="28"/>
          <w:lang w:val="en-US"/>
        </w:rPr>
        <w:t>B</w:t>
      </w:r>
      <w:r w:rsidRPr="00383719">
        <w:rPr>
          <w:rFonts w:ascii="Arial" w:hAnsi="Arial" w:cs="Arial"/>
          <w:sz w:val="28"/>
          <w:szCs w:val="28"/>
        </w:rPr>
        <w:t>].</w:t>
      </w:r>
    </w:p>
    <w:p w:rsidR="00126BA2" w:rsidRPr="005A4199" w:rsidRDefault="00126BA2" w:rsidP="00126BA2">
      <w:pPr>
        <w:pStyle w:val="2"/>
        <w:spacing w:line="360" w:lineRule="auto"/>
        <w:rPr>
          <w:rFonts w:ascii="Arial" w:hAnsi="Arial" w:cs="Arial"/>
          <w:b/>
          <w:sz w:val="28"/>
          <w:szCs w:val="28"/>
        </w:rPr>
      </w:pPr>
    </w:p>
    <w:p w:rsidR="00126BA2" w:rsidRPr="005A4199" w:rsidRDefault="00126BA2" w:rsidP="00126BA2">
      <w:pPr>
        <w:pStyle w:val="a3"/>
        <w:spacing w:line="360" w:lineRule="auto"/>
        <w:rPr>
          <w:rFonts w:ascii="Arial" w:hAnsi="Arial" w:cs="Arial"/>
          <w:szCs w:val="28"/>
        </w:rPr>
      </w:pPr>
      <w:r w:rsidRPr="005A4199">
        <w:rPr>
          <w:rFonts w:ascii="Arial" w:hAnsi="Arial" w:cs="Arial"/>
          <w:szCs w:val="28"/>
        </w:rPr>
        <w:t>Η εγκρατής ειλεοστομία του Kock [1967] απετέλεσε σημαντι</w:t>
      </w:r>
      <w:r>
        <w:rPr>
          <w:rFonts w:ascii="Arial" w:hAnsi="Arial" w:cs="Arial"/>
          <w:szCs w:val="28"/>
        </w:rPr>
        <w:t>κή καινοτομία και  σημαντική ενα</w:t>
      </w:r>
      <w:r w:rsidRPr="005A4199">
        <w:rPr>
          <w:rFonts w:ascii="Arial" w:hAnsi="Arial" w:cs="Arial"/>
          <w:szCs w:val="28"/>
        </w:rPr>
        <w:t xml:space="preserve">λλακτική λύση για  χιλιάδες </w:t>
      </w:r>
      <w:r w:rsidRPr="005A4199">
        <w:rPr>
          <w:rFonts w:ascii="Arial" w:hAnsi="Arial" w:cs="Arial"/>
          <w:szCs w:val="28"/>
        </w:rPr>
        <w:lastRenderedPageBreak/>
        <w:t>ασθενείς.Προσέφερε ποιότητα ζωής  πολύ καλύτερη από εκείνη των ασθενών με συμβατική ειλεοστομία,αλλά είχε πολλές επιπλοκές άμεσες και απώτερες ,ένεκα των οποίων προέκυψαν πολλές τεχνικές τροποποιήσεις με σκοπό την ελάττωση της νοσηρότητος.</w:t>
      </w:r>
    </w:p>
    <w:p w:rsidR="00126BA2" w:rsidRPr="005A4199" w:rsidRDefault="00126BA2" w:rsidP="00126BA2">
      <w:pPr>
        <w:pStyle w:val="a3"/>
        <w:spacing w:line="360" w:lineRule="auto"/>
        <w:rPr>
          <w:rFonts w:ascii="Arial" w:hAnsi="Arial" w:cs="Arial"/>
          <w:szCs w:val="28"/>
        </w:rPr>
      </w:pPr>
      <w:r w:rsidRPr="005A4199">
        <w:rPr>
          <w:rFonts w:ascii="Arial" w:hAnsi="Arial" w:cs="Arial"/>
          <w:szCs w:val="28"/>
        </w:rPr>
        <w:t>Η πρώιμη μετεγχειρητική νοσηρότητα περιλαμβάνει  κυρίως σηπτικές επιπλοκές ,αναστομωτικές διαφυγές ,περιτονίτιδα ,ενδοκοιλιακά αποστήματα,νέκρωση της βαλβίδος ,συρίγγια ,διαπύηση και  διάσπαση του τραύματος ,εντερική απόφραξη,που αποτέλεσαν  ανασταλτικό παράγοντα στην  εξοικ</w:t>
      </w:r>
      <w:r>
        <w:rPr>
          <w:rFonts w:ascii="Arial" w:hAnsi="Arial" w:cs="Arial"/>
          <w:szCs w:val="28"/>
        </w:rPr>
        <w:t>ε</w:t>
      </w:r>
      <w:r w:rsidRPr="005A4199">
        <w:rPr>
          <w:rFonts w:ascii="Arial" w:hAnsi="Arial" w:cs="Arial"/>
          <w:szCs w:val="28"/>
        </w:rPr>
        <w:t>ίωση των χειρουργών με την μέθοδο,δεδομένου ότι ακόμη και σε πολύ έμπειρους χειρουργούς  το ποσοστό επανεγχειρήσεων λόγω των επιπλοκών ανέρχεται σε 10% κατά την  ά</w:t>
      </w:r>
      <w:r w:rsidR="002F1282">
        <w:rPr>
          <w:rFonts w:ascii="Arial" w:hAnsi="Arial" w:cs="Arial"/>
          <w:szCs w:val="28"/>
        </w:rPr>
        <w:t>μεση μετεγχειρητική περίοδο [</w:t>
      </w:r>
      <w:r w:rsidR="002F1282" w:rsidRPr="002F1282">
        <w:rPr>
          <w:rFonts w:ascii="Arial" w:hAnsi="Arial" w:cs="Arial"/>
          <w:szCs w:val="28"/>
        </w:rPr>
        <w:t>28-30</w:t>
      </w:r>
      <w:r w:rsidRPr="005A4199">
        <w:rPr>
          <w:rFonts w:ascii="Arial" w:hAnsi="Arial" w:cs="Arial"/>
          <w:szCs w:val="28"/>
        </w:rPr>
        <w:t>].</w:t>
      </w:r>
    </w:p>
    <w:p w:rsidR="00126BA2" w:rsidRPr="005A4199" w:rsidRDefault="00126BA2" w:rsidP="00126BA2">
      <w:pPr>
        <w:pStyle w:val="a3"/>
        <w:spacing w:line="360" w:lineRule="auto"/>
        <w:rPr>
          <w:rFonts w:ascii="Arial" w:hAnsi="Arial" w:cs="Arial"/>
          <w:szCs w:val="28"/>
        </w:rPr>
      </w:pPr>
      <w:r w:rsidRPr="005A4199">
        <w:rPr>
          <w:rFonts w:ascii="Arial" w:hAnsi="Arial" w:cs="Arial"/>
          <w:szCs w:val="28"/>
        </w:rPr>
        <w:t>Οι απώτερες επιπλοκές  της ειλεοστομίας Kock  σχετίζονται σχεδόν καθ’ ολοκληρίαν με την  θηλή – βαλβίδα,που</w:t>
      </w:r>
      <w:r w:rsidR="002F1282">
        <w:rPr>
          <w:rFonts w:ascii="Arial" w:hAnsi="Arial" w:cs="Arial"/>
          <w:szCs w:val="28"/>
        </w:rPr>
        <w:t xml:space="preserve"> παρέμεινε η </w:t>
      </w:r>
      <w:r w:rsidR="002F1282" w:rsidRPr="002F1282">
        <w:rPr>
          <w:rFonts w:ascii="Arial" w:hAnsi="Arial" w:cs="Arial"/>
          <w:szCs w:val="28"/>
        </w:rPr>
        <w:t>“</w:t>
      </w:r>
      <w:r w:rsidR="002F1282">
        <w:rPr>
          <w:rFonts w:ascii="Arial" w:hAnsi="Arial" w:cs="Arial"/>
          <w:szCs w:val="28"/>
        </w:rPr>
        <w:t>Αχίλλειος πτέρνα</w:t>
      </w:r>
      <w:r w:rsidR="002F1282" w:rsidRPr="002F1282">
        <w:rPr>
          <w:rFonts w:ascii="Arial" w:hAnsi="Arial" w:cs="Arial"/>
          <w:szCs w:val="28"/>
        </w:rPr>
        <w:t>”</w:t>
      </w:r>
      <w:r w:rsidRPr="005A4199">
        <w:rPr>
          <w:rFonts w:ascii="Arial" w:hAnsi="Arial" w:cs="Arial"/>
          <w:szCs w:val="28"/>
        </w:rPr>
        <w:t xml:space="preserve">  της όλης κατασκευής.Η διολίσθηση ή η πρόπτωση της βαλβίδος έχουν σαν αποτέλεσμα ακράτεια,ενώ η δημιουργία  συριγγίων έχει σαν αποτέλεσμα διαρ</w:t>
      </w:r>
      <w:r>
        <w:rPr>
          <w:rFonts w:ascii="Arial" w:hAnsi="Arial" w:cs="Arial"/>
          <w:szCs w:val="28"/>
        </w:rPr>
        <w:t>ρ</w:t>
      </w:r>
      <w:r w:rsidRPr="005A4199">
        <w:rPr>
          <w:rFonts w:ascii="Arial" w:hAnsi="Arial" w:cs="Arial"/>
          <w:szCs w:val="28"/>
        </w:rPr>
        <w:t>οή εντερικού περιεχομένου.Το κεντρικό λοιπόν πρόβλημα σχετικά με τον θύλακο Kock συνίσταται στο πως θα  κατασκευασθεί μια σταθερή βαλβίδα.Ένεκα τούτου εισήχθησαν πολλές τροποποιήσεις,ένεκα των οποίων η συχνότητα  των επανορθωτικών επεμβάσεων να ε</w:t>
      </w:r>
      <w:r w:rsidR="002F1282">
        <w:rPr>
          <w:rFonts w:ascii="Arial" w:hAnsi="Arial" w:cs="Arial"/>
          <w:szCs w:val="28"/>
        </w:rPr>
        <w:t>λαττωθεί από 40-50% σε 20-25% [</w:t>
      </w:r>
      <w:r w:rsidR="002F1282" w:rsidRPr="002F1282">
        <w:rPr>
          <w:rFonts w:ascii="Arial" w:hAnsi="Arial" w:cs="Arial"/>
          <w:szCs w:val="28"/>
        </w:rPr>
        <w:t>27</w:t>
      </w:r>
      <w:r w:rsidRPr="005A4199">
        <w:rPr>
          <w:rFonts w:ascii="Arial" w:hAnsi="Arial" w:cs="Arial"/>
          <w:szCs w:val="28"/>
        </w:rPr>
        <w:t>].Πρόσφατες ανακοινώσεις των Gerber και συ</w:t>
      </w:r>
      <w:r w:rsidR="002F1282">
        <w:rPr>
          <w:rFonts w:ascii="Arial" w:hAnsi="Arial" w:cs="Arial"/>
          <w:szCs w:val="28"/>
        </w:rPr>
        <w:t>ν.,  και  των Ecker και συν [</w:t>
      </w:r>
      <w:r w:rsidR="002F1282" w:rsidRPr="002F1282">
        <w:rPr>
          <w:rFonts w:ascii="Arial" w:hAnsi="Arial" w:cs="Arial"/>
          <w:szCs w:val="28"/>
        </w:rPr>
        <w:t>29-31</w:t>
      </w:r>
      <w:r w:rsidRPr="005A4199">
        <w:rPr>
          <w:rFonts w:ascii="Arial" w:hAnsi="Arial" w:cs="Arial"/>
          <w:szCs w:val="28"/>
        </w:rPr>
        <w:t>],έδειξαν ότι το ποσοστό της επανορθωτικής χειρουργικής  στις περιπτώσεις αυτές ανέρχεται στο 10% των περιπτώσεων. Η προσθήκη προστατευτικής ειλεοστομ</w:t>
      </w:r>
      <w:r w:rsidR="002F1282">
        <w:rPr>
          <w:rFonts w:ascii="Arial" w:hAnsi="Arial" w:cs="Arial"/>
          <w:szCs w:val="28"/>
        </w:rPr>
        <w:t>ίας  από τους Hulten &amp; Fasth ,[</w:t>
      </w:r>
      <w:r w:rsidR="002F1282" w:rsidRPr="002F1282">
        <w:rPr>
          <w:rFonts w:ascii="Arial" w:hAnsi="Arial" w:cs="Arial"/>
          <w:szCs w:val="28"/>
        </w:rPr>
        <w:t>32</w:t>
      </w:r>
      <w:r w:rsidRPr="005A4199">
        <w:rPr>
          <w:rFonts w:ascii="Arial" w:hAnsi="Arial" w:cs="Arial"/>
          <w:szCs w:val="28"/>
        </w:rPr>
        <w:t xml:space="preserve">], </w:t>
      </w:r>
      <w:r w:rsidRPr="005A4199">
        <w:rPr>
          <w:rFonts w:ascii="Arial" w:hAnsi="Arial" w:cs="Arial"/>
          <w:szCs w:val="28"/>
        </w:rPr>
        <w:lastRenderedPageBreak/>
        <w:t>έδωσε ικανοποιητικά αποτελέσματα σε ότι αφορά την συχνότητα των  επι</w:t>
      </w:r>
      <w:r w:rsidR="002F1282">
        <w:rPr>
          <w:rFonts w:ascii="Arial" w:hAnsi="Arial" w:cs="Arial"/>
          <w:szCs w:val="28"/>
        </w:rPr>
        <w:t>πλοκών εκ του θυλάκου του Kock[</w:t>
      </w:r>
      <w:r w:rsidR="002F1282" w:rsidRPr="002F1282">
        <w:rPr>
          <w:rFonts w:ascii="Arial" w:hAnsi="Arial" w:cs="Arial"/>
          <w:szCs w:val="28"/>
        </w:rPr>
        <w:t>33</w:t>
      </w:r>
      <w:r w:rsidRPr="005A4199">
        <w:rPr>
          <w:rFonts w:ascii="Arial" w:hAnsi="Arial" w:cs="Arial"/>
          <w:szCs w:val="28"/>
        </w:rPr>
        <w:t>].</w:t>
      </w:r>
    </w:p>
    <w:p w:rsidR="00126BA2" w:rsidRPr="005A4199" w:rsidRDefault="00126BA2" w:rsidP="00126BA2">
      <w:pPr>
        <w:pStyle w:val="a3"/>
        <w:spacing w:line="360" w:lineRule="auto"/>
        <w:rPr>
          <w:rFonts w:ascii="Arial" w:hAnsi="Arial" w:cs="Arial"/>
          <w:szCs w:val="28"/>
        </w:rPr>
      </w:pPr>
      <w:r w:rsidRPr="005A4199">
        <w:rPr>
          <w:rFonts w:ascii="Arial" w:hAnsi="Arial" w:cs="Arial"/>
          <w:szCs w:val="28"/>
        </w:rPr>
        <w:t>Οι Kock κ</w:t>
      </w:r>
      <w:r w:rsidR="002F1282">
        <w:rPr>
          <w:rFonts w:ascii="Arial" w:hAnsi="Arial" w:cs="Arial"/>
          <w:szCs w:val="28"/>
        </w:rPr>
        <w:t>αι συν ., [</w:t>
      </w:r>
      <w:r w:rsidR="002F1282" w:rsidRPr="002F1282">
        <w:rPr>
          <w:rFonts w:ascii="Arial" w:hAnsi="Arial" w:cs="Arial"/>
          <w:szCs w:val="28"/>
        </w:rPr>
        <w:t>33</w:t>
      </w:r>
      <w:r w:rsidRPr="005A4199">
        <w:rPr>
          <w:rFonts w:ascii="Arial" w:hAnsi="Arial" w:cs="Arial"/>
          <w:szCs w:val="28"/>
        </w:rPr>
        <w:t>], αναφέρουν ελάττωση του ποσοστού επανορθωτικής χειρουργικής  από 54% σε 10% ,ενώ οι Lepisto &amp; Jarvinsen αναφέρουν ότι παρά το υψηλό ποσοστό επανεγχειρήσεων ,η ειλεοστομία Kock προσφέρει ικανοποιητική λειτουργία  επι μακρό χρονικό διάστημα [ 96% για 1 έτος,86%  για 10 έτη,77% για 2</w:t>
      </w:r>
      <w:r w:rsidR="002F1282">
        <w:rPr>
          <w:rFonts w:ascii="Arial" w:hAnsi="Arial" w:cs="Arial"/>
          <w:szCs w:val="28"/>
        </w:rPr>
        <w:t>0 έτη και  71% για 30 έτη ]. [</w:t>
      </w:r>
      <w:r w:rsidR="002F1282" w:rsidRPr="002F1282">
        <w:rPr>
          <w:rFonts w:ascii="Arial" w:hAnsi="Arial" w:cs="Arial"/>
          <w:szCs w:val="28"/>
        </w:rPr>
        <w:t>34</w:t>
      </w:r>
      <w:r w:rsidRPr="005A4199">
        <w:rPr>
          <w:rFonts w:ascii="Arial" w:hAnsi="Arial" w:cs="Arial"/>
          <w:szCs w:val="28"/>
        </w:rPr>
        <w:t>] .</w:t>
      </w:r>
    </w:p>
    <w:p w:rsidR="00126BA2" w:rsidRPr="005A4199" w:rsidRDefault="00126BA2" w:rsidP="00126BA2">
      <w:pPr>
        <w:pStyle w:val="a3"/>
        <w:spacing w:line="360" w:lineRule="auto"/>
        <w:rPr>
          <w:rFonts w:ascii="Arial" w:hAnsi="Arial" w:cs="Arial"/>
          <w:szCs w:val="28"/>
        </w:rPr>
      </w:pPr>
      <w:r w:rsidRPr="005A4199">
        <w:rPr>
          <w:rFonts w:ascii="Arial" w:hAnsi="Arial" w:cs="Arial"/>
          <w:szCs w:val="28"/>
        </w:rPr>
        <w:t>Μια άλλη απώτερη επιπλοκή  είναι η θυλακίτις του θυλάκου του  Kock,που συνίσταται σε φλεγμονή του ειλεικού βλεννογονου  και εκδηλώνεται συνήθως με ήπια συμπτώματα,γενικά φαινόμενα και δεν συσχετίζεται απόλυτα με την ιστολογική εικόνα.Χρησιμοποιούντες κλινικά και ενδοσκοπικά κριτήρια το ποσοστό της λυκηθίτιδος</w:t>
      </w:r>
      <w:r w:rsidR="002F1282">
        <w:rPr>
          <w:rFonts w:ascii="Arial" w:hAnsi="Arial" w:cs="Arial"/>
          <w:szCs w:val="28"/>
        </w:rPr>
        <w:t xml:space="preserve">  κυμαίνεται από  10-45%  [</w:t>
      </w:r>
      <w:r w:rsidR="002F1282" w:rsidRPr="002F1282">
        <w:rPr>
          <w:rFonts w:ascii="Arial" w:hAnsi="Arial" w:cs="Arial"/>
          <w:szCs w:val="28"/>
        </w:rPr>
        <w:t>35-37</w:t>
      </w:r>
      <w:r w:rsidRPr="005A4199">
        <w:rPr>
          <w:rFonts w:ascii="Arial" w:hAnsi="Arial" w:cs="Arial"/>
          <w:szCs w:val="28"/>
        </w:rPr>
        <w:t>].Ο κίνδυνος αναπτύξεως λυκηθίτιδος  υπολογίζεται με στατιστικές μεθόδους σε 38% για χρονική πε</w:t>
      </w:r>
      <w:r w:rsidR="002F1282">
        <w:rPr>
          <w:rFonts w:ascii="Arial" w:hAnsi="Arial" w:cs="Arial"/>
          <w:szCs w:val="28"/>
        </w:rPr>
        <w:t>ρίοδο άνω των 2 ετών [</w:t>
      </w:r>
      <w:r w:rsidR="002F1282" w:rsidRPr="002F1282">
        <w:rPr>
          <w:rFonts w:ascii="Arial" w:hAnsi="Arial" w:cs="Arial"/>
          <w:szCs w:val="28"/>
        </w:rPr>
        <w:t>27</w:t>
      </w:r>
      <w:r w:rsidRPr="005A4199">
        <w:rPr>
          <w:rFonts w:ascii="Arial" w:hAnsi="Arial" w:cs="Arial"/>
          <w:szCs w:val="28"/>
        </w:rPr>
        <w:t>].Τα περισσοτερα επεισόδια  λυκηθίτιδος αντιμετωπίζονται με χορήγηση μετρονιδαζόλης,ενώ σε περιπτώσεις μη ανταποκρίσεως απαιτείται εξαίρεση της λυκήθου.Όπως ήδη προανεφέρθη το ποσοστό  εξαιρέσεως της λυκήθου Kock ανέρχεται σε 10% ,ενώ αυξάνει με την πάροδο των ετών.</w:t>
      </w:r>
    </w:p>
    <w:p w:rsidR="00126BA2" w:rsidRPr="005A4199" w:rsidRDefault="00126BA2" w:rsidP="00126BA2">
      <w:pPr>
        <w:pStyle w:val="a3"/>
        <w:spacing w:line="360" w:lineRule="auto"/>
        <w:rPr>
          <w:rFonts w:ascii="Arial" w:hAnsi="Arial" w:cs="Arial"/>
          <w:szCs w:val="28"/>
        </w:rPr>
      </w:pPr>
      <w:r w:rsidRPr="005A4199">
        <w:rPr>
          <w:rFonts w:ascii="Arial" w:hAnsi="Arial" w:cs="Arial"/>
          <w:szCs w:val="28"/>
        </w:rPr>
        <w:t>Μέση ,έως βαρειά επιθηλιακή δυσπλασία  έχει παρατηρηθεί  σε συνδυασμό με  μακρό</w:t>
      </w:r>
      <w:r w:rsidR="002F1282">
        <w:rPr>
          <w:rFonts w:ascii="Arial" w:hAnsi="Arial" w:cs="Arial"/>
          <w:szCs w:val="28"/>
        </w:rPr>
        <w:t>χρονη φλεγμονή του  θυλάκου. [</w:t>
      </w:r>
      <w:r w:rsidR="002F1282" w:rsidRPr="002F1282">
        <w:rPr>
          <w:rFonts w:ascii="Arial" w:hAnsi="Arial" w:cs="Arial"/>
          <w:szCs w:val="28"/>
        </w:rPr>
        <w:t>38</w:t>
      </w:r>
      <w:r w:rsidRPr="005A4199">
        <w:rPr>
          <w:rFonts w:ascii="Arial" w:hAnsi="Arial" w:cs="Arial"/>
          <w:szCs w:val="28"/>
        </w:rPr>
        <w:t>],ενώ η πρώτη περίπτωση αναπτύξεως καρκίνου σε εγκρατή ειλεοστομία  δημοσιεύθηκε από τους Cox και συν., το 1997</w:t>
      </w:r>
      <w:r w:rsidR="002F1282">
        <w:rPr>
          <w:rFonts w:ascii="Arial" w:hAnsi="Arial" w:cs="Arial"/>
          <w:szCs w:val="28"/>
        </w:rPr>
        <w:t xml:space="preserve"> [</w:t>
      </w:r>
      <w:r w:rsidR="002F1282" w:rsidRPr="002F1282">
        <w:rPr>
          <w:rFonts w:ascii="Arial" w:hAnsi="Arial" w:cs="Arial"/>
          <w:szCs w:val="28"/>
        </w:rPr>
        <w:t>39</w:t>
      </w:r>
      <w:r w:rsidRPr="005A4199">
        <w:rPr>
          <w:rFonts w:ascii="Arial" w:hAnsi="Arial" w:cs="Arial"/>
          <w:szCs w:val="28"/>
        </w:rPr>
        <w:t>].</w:t>
      </w:r>
    </w:p>
    <w:p w:rsidR="00126BA2" w:rsidRPr="005A4199" w:rsidRDefault="002F1282" w:rsidP="00126BA2">
      <w:pPr>
        <w:pStyle w:val="a3"/>
        <w:spacing w:line="360" w:lineRule="auto"/>
        <w:rPr>
          <w:rFonts w:ascii="Arial" w:hAnsi="Arial" w:cs="Arial"/>
          <w:szCs w:val="28"/>
        </w:rPr>
      </w:pPr>
      <w:r>
        <w:rPr>
          <w:rFonts w:ascii="Arial" w:hAnsi="Arial" w:cs="Arial"/>
          <w:szCs w:val="28"/>
        </w:rPr>
        <w:t>Οι Nilson και συν.,[</w:t>
      </w:r>
      <w:r w:rsidRPr="002F1282">
        <w:rPr>
          <w:rFonts w:ascii="Arial" w:hAnsi="Arial" w:cs="Arial"/>
          <w:szCs w:val="28"/>
        </w:rPr>
        <w:t>40</w:t>
      </w:r>
      <w:r w:rsidR="00126BA2" w:rsidRPr="005A4199">
        <w:rPr>
          <w:rFonts w:ascii="Arial" w:hAnsi="Arial" w:cs="Arial"/>
          <w:szCs w:val="28"/>
        </w:rPr>
        <w:t xml:space="preserve">],θεώρησαν ότι η εγκρατής ειλεοστομία επηρεάζει λιγώτερο την σεξουαλική ζωή των ασθενών  από ότι η συνήθης ειλεοστομία  Brooke,χωρίς όμως να έχει επιβεβαιωθεί από άλλες εργασίες.Δεδομένου ότι η διίνιση της πυέλου είναι </w:t>
      </w:r>
      <w:r w:rsidR="00126BA2" w:rsidRPr="005A4199">
        <w:rPr>
          <w:rFonts w:ascii="Arial" w:hAnsi="Arial" w:cs="Arial"/>
          <w:szCs w:val="28"/>
        </w:rPr>
        <w:lastRenderedPageBreak/>
        <w:t>ταυτόσημος και στους ασθενείς με ειλεοστομία  Brooke και σε ασθενείς με ειλεοστομία Kock,οποιαδήποτε διαφορά πιθανώς αποδίδ</w:t>
      </w:r>
      <w:r>
        <w:rPr>
          <w:rFonts w:ascii="Arial" w:hAnsi="Arial" w:cs="Arial"/>
          <w:szCs w:val="28"/>
        </w:rPr>
        <w:t>εται στο καλύτερο body image [</w:t>
      </w:r>
      <w:r w:rsidRPr="002F1282">
        <w:rPr>
          <w:rFonts w:ascii="Arial" w:hAnsi="Arial" w:cs="Arial"/>
          <w:szCs w:val="28"/>
        </w:rPr>
        <w:t>41</w:t>
      </w:r>
      <w:r w:rsidR="00126BA2" w:rsidRPr="005A4199">
        <w:rPr>
          <w:rFonts w:ascii="Arial" w:hAnsi="Arial" w:cs="Arial"/>
          <w:szCs w:val="28"/>
        </w:rPr>
        <w:t>].</w:t>
      </w:r>
    </w:p>
    <w:p w:rsidR="00126BA2" w:rsidRDefault="00126BA2" w:rsidP="00126BA2">
      <w:pPr>
        <w:pStyle w:val="a3"/>
        <w:spacing w:line="360" w:lineRule="auto"/>
        <w:rPr>
          <w:rFonts w:ascii="Arial" w:hAnsi="Arial" w:cs="Arial"/>
          <w:szCs w:val="28"/>
        </w:rPr>
      </w:pPr>
      <w:r w:rsidRPr="005A4199">
        <w:rPr>
          <w:rFonts w:ascii="Arial" w:hAnsi="Arial" w:cs="Arial"/>
          <w:szCs w:val="28"/>
        </w:rPr>
        <w:t>Μετά από την εφαρμογή του πυελικού  θυλάκου ,η συχνότητα της ειλεοστομίας Kock έχει περιωριστεί.Εν τούτοις η τεχνική αυτή έχει θέση στην χειρουργική της ελκώδους κολίτιδος δεδομένου ότι αρκετοί ασθενείς ακατάλληλοι για  πυελικό θύλακο ,ή ασθενείς με  ειλεοστομία Brooke ,καθώς επίσης με αποτυχόντα  πυελικά pouches ,είναι υποψήφιοι για εγκρατή ειλεοστομία Kock.</w:t>
      </w:r>
    </w:p>
    <w:p w:rsidR="00126BA2" w:rsidRDefault="00126BA2" w:rsidP="00126BA2">
      <w:pPr>
        <w:pStyle w:val="a3"/>
        <w:spacing w:line="360" w:lineRule="auto"/>
        <w:rPr>
          <w:rFonts w:ascii="Arial" w:hAnsi="Arial" w:cs="Arial"/>
          <w:szCs w:val="28"/>
        </w:rPr>
      </w:pPr>
    </w:p>
    <w:p w:rsidR="00126BA2" w:rsidRDefault="00126BA2" w:rsidP="00126BA2">
      <w:pPr>
        <w:pStyle w:val="3"/>
        <w:rPr>
          <w:rFonts w:ascii="Arial" w:hAnsi="Arial" w:cs="Arial"/>
        </w:rPr>
      </w:pPr>
      <w:r>
        <w:rPr>
          <w:rFonts w:ascii="Arial" w:hAnsi="Arial" w:cs="Arial"/>
        </w:rPr>
        <w:t xml:space="preserve">3. </w:t>
      </w:r>
      <w:r w:rsidRPr="00F103B7">
        <w:rPr>
          <w:rFonts w:ascii="Arial" w:hAnsi="Arial" w:cs="Arial"/>
        </w:rPr>
        <w:t>Κολεκτομή και ειλεοορθική αναστόμωση</w:t>
      </w:r>
      <w:r>
        <w:rPr>
          <w:rFonts w:ascii="Arial" w:hAnsi="Arial" w:cs="Arial"/>
        </w:rPr>
        <w:t>,είναι αποδεκτή εγχείρηση σε αυστηρώς επιλεγμένους ασθενείς ,με την προϋπόθεση της καλής ανατομικής και λειτουργικής καταστάσεως των σφιγκτήρων και του ορθού.</w:t>
      </w:r>
    </w:p>
    <w:p w:rsidR="00126BA2" w:rsidRPr="0045505B" w:rsidRDefault="00126BA2" w:rsidP="00126BA2">
      <w:pPr>
        <w:pStyle w:val="a3"/>
        <w:spacing w:line="360" w:lineRule="auto"/>
        <w:rPr>
          <w:rFonts w:ascii="Arial" w:hAnsi="Arial" w:cs="Arial"/>
          <w:szCs w:val="28"/>
          <w:lang w:val="en-GB"/>
        </w:rPr>
      </w:pPr>
      <w:r w:rsidRPr="00EB6EAC">
        <w:rPr>
          <w:rFonts w:ascii="Arial" w:hAnsi="Arial" w:cs="Arial"/>
          <w:szCs w:val="28"/>
          <w:lang w:val="en-GB"/>
        </w:rPr>
        <w:t>[</w:t>
      </w:r>
      <w:r>
        <w:rPr>
          <w:rFonts w:ascii="Arial" w:hAnsi="Arial" w:cs="Arial"/>
          <w:szCs w:val="28"/>
          <w:lang w:val="en-US"/>
        </w:rPr>
        <w:t>Level of evidence III,Grade of recommendation :</w:t>
      </w:r>
      <w:r>
        <w:rPr>
          <w:rFonts w:ascii="Arial" w:hAnsi="Arial" w:cs="Arial"/>
          <w:szCs w:val="28"/>
        </w:rPr>
        <w:t>Β</w:t>
      </w:r>
      <w:r>
        <w:rPr>
          <w:rFonts w:ascii="Arial" w:hAnsi="Arial" w:cs="Arial"/>
          <w:szCs w:val="28"/>
          <w:lang w:val="en-US"/>
        </w:rPr>
        <w:t>]</w:t>
      </w:r>
    </w:p>
    <w:p w:rsidR="00126BA2" w:rsidRPr="0045505B" w:rsidRDefault="00126BA2" w:rsidP="00126BA2">
      <w:pPr>
        <w:rPr>
          <w:lang w:val="en-GB"/>
        </w:rPr>
      </w:pPr>
    </w:p>
    <w:p w:rsidR="00126BA2" w:rsidRPr="0045505B" w:rsidRDefault="00126BA2" w:rsidP="00126BA2">
      <w:pPr>
        <w:rPr>
          <w:lang w:val="en-GB"/>
        </w:rPr>
      </w:pPr>
    </w:p>
    <w:p w:rsidR="00126BA2" w:rsidRPr="00F103B7" w:rsidRDefault="00126BA2" w:rsidP="00126BA2">
      <w:pPr>
        <w:pStyle w:val="a3"/>
        <w:spacing w:line="360" w:lineRule="auto"/>
        <w:rPr>
          <w:rFonts w:ascii="Arial" w:hAnsi="Arial" w:cs="Arial"/>
        </w:rPr>
      </w:pPr>
      <w:r w:rsidRPr="00F103B7">
        <w:rPr>
          <w:rFonts w:ascii="Arial" w:hAnsi="Arial" w:cs="Arial"/>
        </w:rPr>
        <w:t xml:space="preserve">Η υφολική κολεκτομή και ειλεοορθική αναστόμωση για ασθενείς με ελκώδη κολίτιδα  εφαρμόσθηκε για πρώτη φορά από τον  </w:t>
      </w:r>
      <w:r w:rsidRPr="00F103B7">
        <w:rPr>
          <w:rFonts w:ascii="Arial" w:hAnsi="Arial" w:cs="Arial"/>
          <w:lang w:val="en-US"/>
        </w:rPr>
        <w:t>Wangensteen</w:t>
      </w:r>
      <w:r w:rsidRPr="00F103B7">
        <w:rPr>
          <w:rFonts w:ascii="Arial" w:hAnsi="Arial" w:cs="Arial"/>
        </w:rPr>
        <w:t xml:space="preserve"> ,1948.</w:t>
      </w:r>
      <w:r w:rsidRPr="00F103B7">
        <w:rPr>
          <w:rFonts w:ascii="Arial" w:hAnsi="Arial" w:cs="Arial"/>
          <w:lang w:val="en-US"/>
        </w:rPr>
        <w:t>O</w:t>
      </w:r>
      <w:r w:rsidRPr="00F103B7">
        <w:rPr>
          <w:rFonts w:ascii="Arial" w:hAnsi="Arial" w:cs="Arial"/>
        </w:rPr>
        <w:t xml:space="preserve"> </w:t>
      </w:r>
      <w:r w:rsidRPr="00F103B7">
        <w:rPr>
          <w:rFonts w:ascii="Arial" w:hAnsi="Arial" w:cs="Arial"/>
          <w:lang w:val="en-US"/>
        </w:rPr>
        <w:t>Aylett</w:t>
      </w:r>
      <w:r w:rsidR="002F1282">
        <w:rPr>
          <w:rFonts w:ascii="Arial" w:hAnsi="Arial" w:cs="Arial"/>
        </w:rPr>
        <w:t xml:space="preserve">  και συν.,[</w:t>
      </w:r>
      <w:r w:rsidR="002F1282" w:rsidRPr="002F1282">
        <w:rPr>
          <w:rFonts w:ascii="Arial" w:hAnsi="Arial" w:cs="Arial"/>
        </w:rPr>
        <w:t>42</w:t>
      </w:r>
      <w:r w:rsidRPr="00F103B7">
        <w:rPr>
          <w:rFonts w:ascii="Arial" w:hAnsi="Arial" w:cs="Arial"/>
        </w:rPr>
        <w:t xml:space="preserve">],ήταν υπέρμαχος της ειλεοορθικής αναστομώσεως,λόγω των σχετικά καλών αποτελεσμάτων .Σήμερα οι ενδείξεις της ειλεοορθικής αναστομώσεως είναι περιωρισμένες .Η συνηθέστερη ένδειξη είναι μετά από υφολική κολεκτομή για τοξική κολίτιδα σε περιπτώσεις όπου δεν είναι δυνατόν να διευκρινισθεί με βεβαιότητα  η νόσος </w:t>
      </w:r>
      <w:r w:rsidRPr="00F103B7">
        <w:rPr>
          <w:rFonts w:ascii="Arial" w:hAnsi="Arial" w:cs="Arial"/>
          <w:lang w:val="en-US"/>
        </w:rPr>
        <w:t>Crohn</w:t>
      </w:r>
      <w:r w:rsidRPr="00F103B7">
        <w:rPr>
          <w:rFonts w:ascii="Arial" w:hAnsi="Arial" w:cs="Arial"/>
        </w:rPr>
        <w:t xml:space="preserve">  .Επίσης δύναται να εφαρμοσθεί σε περιπτώσεις νοσηρής παχυσαρκίας ,όπου η δημιουργία πυελικής νεολ</w:t>
      </w:r>
      <w:r>
        <w:rPr>
          <w:rFonts w:ascii="Arial" w:hAnsi="Arial" w:cs="Arial"/>
        </w:rPr>
        <w:t>υκήθου  είναι εξαιρετικά δύσκολη</w:t>
      </w:r>
      <w:r w:rsidRPr="00F103B7">
        <w:rPr>
          <w:rFonts w:ascii="Arial" w:hAnsi="Arial" w:cs="Arial"/>
        </w:rPr>
        <w:t xml:space="preserve"> ,όπως και ειλεοστομίας ,και σε περιπτώσεις  ελκώδους κο</w:t>
      </w:r>
      <w:r>
        <w:rPr>
          <w:rFonts w:ascii="Arial" w:hAnsi="Arial" w:cs="Arial"/>
        </w:rPr>
        <w:t>λίτιδος με ανάπτυξη καρκίνου το</w:t>
      </w:r>
      <w:r w:rsidRPr="00F103B7">
        <w:rPr>
          <w:rFonts w:ascii="Arial" w:hAnsi="Arial" w:cs="Arial"/>
        </w:rPr>
        <w:t xml:space="preserve">υ παχέος εντέρου με μεταστάσεις .Η ειλεοορθική αναστόμωση παρέχει ικανοποιητικά </w:t>
      </w:r>
      <w:r w:rsidRPr="00F103B7">
        <w:rPr>
          <w:rFonts w:ascii="Arial" w:hAnsi="Arial" w:cs="Arial"/>
        </w:rPr>
        <w:lastRenderedPageBreak/>
        <w:t xml:space="preserve">αποτελέσματα </w:t>
      </w:r>
      <w:r>
        <w:rPr>
          <w:rFonts w:ascii="Arial" w:hAnsi="Arial" w:cs="Arial"/>
        </w:rPr>
        <w:t>χωρίς την παρουσία  στομίας.Προϋ</w:t>
      </w:r>
      <w:r w:rsidRPr="00F103B7">
        <w:rPr>
          <w:rFonts w:ascii="Arial" w:hAnsi="Arial" w:cs="Arial"/>
        </w:rPr>
        <w:t xml:space="preserve">πόθεση για την ειλεοορθική αναστόμωση είναι η καλή ανατομική και λειτουργική  κατάσταση του ορθού και των σφιγκτήρων. </w:t>
      </w:r>
    </w:p>
    <w:p w:rsidR="00126BA2" w:rsidRPr="00F103B7" w:rsidRDefault="00126BA2" w:rsidP="00126BA2">
      <w:pPr>
        <w:pStyle w:val="a3"/>
        <w:spacing w:line="360" w:lineRule="auto"/>
        <w:rPr>
          <w:rFonts w:ascii="Arial" w:hAnsi="Arial" w:cs="Arial"/>
        </w:rPr>
      </w:pPr>
      <w:r w:rsidRPr="00F103B7">
        <w:rPr>
          <w:rFonts w:ascii="Arial" w:hAnsi="Arial" w:cs="Arial"/>
        </w:rPr>
        <w:t>Οι ασθενείς παρουσιάζ</w:t>
      </w:r>
      <w:r w:rsidR="002F1282">
        <w:rPr>
          <w:rFonts w:ascii="Arial" w:hAnsi="Arial" w:cs="Arial"/>
        </w:rPr>
        <w:t>ουν 4,3 κενώσεις ημερησίως,[</w:t>
      </w:r>
      <w:r w:rsidR="002F1282" w:rsidRPr="002F1282">
        <w:rPr>
          <w:rFonts w:ascii="Arial" w:hAnsi="Arial" w:cs="Arial"/>
        </w:rPr>
        <w:t>25-34</w:t>
      </w:r>
      <w:r w:rsidRPr="00F103B7">
        <w:rPr>
          <w:rFonts w:ascii="Arial" w:hAnsi="Arial" w:cs="Arial"/>
        </w:rPr>
        <w:t>],5% παρουσιάζουν νυκτερινές κενώσεις ,84% των ασθενών θεωρούν ότι βελτιώθηκαν σημαντικά .Δεν  αναφέρουν απώλειες  και συνήθως δεν έχουν διαιτητικούς περιωρισμούς.Το 33% των ασθενών λαμβάνουν μχ  σουλφασαλαζίνη και 8% στεροειδή λόγ</w:t>
      </w:r>
      <w:r w:rsidR="002F1282">
        <w:rPr>
          <w:rFonts w:ascii="Arial" w:hAnsi="Arial" w:cs="Arial"/>
        </w:rPr>
        <w:t>ω ορθίτιδος και πρωκτίτιδος  [</w:t>
      </w:r>
      <w:r w:rsidR="002F1282" w:rsidRPr="002F1282">
        <w:rPr>
          <w:rFonts w:ascii="Arial" w:hAnsi="Arial" w:cs="Arial"/>
        </w:rPr>
        <w:t>43</w:t>
      </w:r>
      <w:r w:rsidRPr="00F103B7">
        <w:rPr>
          <w:rFonts w:ascii="Arial" w:hAnsi="Arial" w:cs="Arial"/>
        </w:rPr>
        <w:t>].</w:t>
      </w:r>
    </w:p>
    <w:p w:rsidR="00126BA2" w:rsidRPr="00F103B7" w:rsidRDefault="00126BA2" w:rsidP="00126BA2">
      <w:pPr>
        <w:pStyle w:val="a3"/>
        <w:spacing w:line="360" w:lineRule="auto"/>
        <w:rPr>
          <w:rFonts w:ascii="Arial" w:hAnsi="Arial" w:cs="Arial"/>
        </w:rPr>
      </w:pPr>
      <w:r w:rsidRPr="00F103B7">
        <w:rPr>
          <w:rFonts w:ascii="Arial" w:hAnsi="Arial" w:cs="Arial"/>
          <w:lang w:val="en-US"/>
        </w:rPr>
        <w:t>Oi</w:t>
      </w:r>
      <w:r w:rsidRPr="00F103B7">
        <w:rPr>
          <w:rFonts w:ascii="Arial" w:hAnsi="Arial" w:cs="Arial"/>
        </w:rPr>
        <w:t xml:space="preserve"> </w:t>
      </w:r>
      <w:r w:rsidRPr="00F103B7">
        <w:rPr>
          <w:rFonts w:ascii="Arial" w:hAnsi="Arial" w:cs="Arial"/>
          <w:lang w:val="en-US"/>
        </w:rPr>
        <w:t>Paoluzi</w:t>
      </w:r>
      <w:r w:rsidRPr="00F103B7">
        <w:rPr>
          <w:rFonts w:ascii="Arial" w:hAnsi="Arial" w:cs="Arial"/>
        </w:rPr>
        <w:t xml:space="preserve"> </w:t>
      </w:r>
      <w:r w:rsidRPr="00F103B7">
        <w:rPr>
          <w:rFonts w:ascii="Arial" w:hAnsi="Arial" w:cs="Arial"/>
          <w:lang w:val="en-US"/>
        </w:rPr>
        <w:t>et</w:t>
      </w:r>
      <w:r w:rsidRPr="00F103B7">
        <w:rPr>
          <w:rFonts w:ascii="Arial" w:hAnsi="Arial" w:cs="Arial"/>
        </w:rPr>
        <w:t xml:space="preserve"> </w:t>
      </w:r>
      <w:r w:rsidRPr="00F103B7">
        <w:rPr>
          <w:rFonts w:ascii="Arial" w:hAnsi="Arial" w:cs="Arial"/>
          <w:lang w:val="en-US"/>
        </w:rPr>
        <w:t>al</w:t>
      </w:r>
      <w:r w:rsidR="002F1282">
        <w:rPr>
          <w:rFonts w:ascii="Arial" w:hAnsi="Arial" w:cs="Arial"/>
        </w:rPr>
        <w:t>.,[</w:t>
      </w:r>
      <w:r w:rsidR="002F1282" w:rsidRPr="002F1282">
        <w:rPr>
          <w:rFonts w:ascii="Arial" w:hAnsi="Arial" w:cs="Arial"/>
        </w:rPr>
        <w:t>44</w:t>
      </w:r>
      <w:r w:rsidRPr="00F103B7">
        <w:rPr>
          <w:rFonts w:ascii="Arial" w:hAnsi="Arial" w:cs="Arial"/>
        </w:rPr>
        <w:t>],αναφέρουν επιτυχές αποτέλεσμα σε ποσοστό 62%,μερική αποτυχία σε ποσοστό 26% και πλήρη αποτυχία σε ποσοτό 12% ,σε χρονικό διάστημα 9,5 ετών. Κατά τους ιδίους συγγραφείς η πιθανότητα αναπτύξεως καρκίνου ανήλθε στο 1,3%.Ο κίνδυνος αναπτύξεως καρκίνου στο ορθικό κολόβωμα είναι ένα σημαντικό πρόβλημα και απαιτεί συχνή παρακολούθηση και βιοψία.</w:t>
      </w:r>
    </w:p>
    <w:p w:rsidR="00126BA2" w:rsidRPr="00F103B7" w:rsidRDefault="00126BA2" w:rsidP="00126BA2">
      <w:pPr>
        <w:pStyle w:val="a3"/>
        <w:spacing w:line="360" w:lineRule="auto"/>
        <w:rPr>
          <w:rFonts w:ascii="Arial" w:hAnsi="Arial" w:cs="Arial"/>
          <w:szCs w:val="28"/>
        </w:rPr>
      </w:pPr>
      <w:r w:rsidRPr="00F103B7">
        <w:rPr>
          <w:rFonts w:ascii="Arial" w:hAnsi="Arial" w:cs="Arial"/>
        </w:rPr>
        <w:t>Σημαντικό κέρδος από την εν λόγω εγχείρηση είναι ότι σε περίπτωση αποτυχίας ,μπορεί να εφαρμοσθεί οποιαδήποτε εναλλακτική λύση</w:t>
      </w:r>
    </w:p>
    <w:p w:rsidR="00126BA2" w:rsidRDefault="00126BA2" w:rsidP="00126BA2">
      <w:pPr>
        <w:pStyle w:val="a4"/>
        <w:spacing w:line="360" w:lineRule="auto"/>
        <w:ind w:left="0" w:firstLine="0"/>
        <w:jc w:val="both"/>
        <w:rPr>
          <w:rFonts w:ascii="Arial" w:eastAsia="Batang" w:hAnsi="Arial" w:cs="Arial"/>
          <w:sz w:val="28"/>
          <w:szCs w:val="28"/>
        </w:rPr>
      </w:pPr>
    </w:p>
    <w:p w:rsidR="00126BA2" w:rsidRPr="006A6A9C" w:rsidRDefault="00126BA2" w:rsidP="00126BA2">
      <w:pPr>
        <w:pStyle w:val="2"/>
        <w:spacing w:line="360" w:lineRule="auto"/>
        <w:rPr>
          <w:rFonts w:ascii="Arial" w:hAnsi="Arial" w:cs="Arial"/>
          <w:b/>
          <w:sz w:val="28"/>
          <w:szCs w:val="28"/>
        </w:rPr>
      </w:pPr>
      <w:r w:rsidRPr="006A6A9C">
        <w:rPr>
          <w:rFonts w:ascii="Arial" w:hAnsi="Arial" w:cs="Arial"/>
          <w:b/>
          <w:sz w:val="28"/>
          <w:szCs w:val="28"/>
        </w:rPr>
        <w:t>4.Ολική κολεκτομή και ειλεοδακτυλική αναστόμωση με παρεμβολή ειλεικού θυλάκου.</w:t>
      </w:r>
    </w:p>
    <w:p w:rsidR="00126BA2" w:rsidRPr="00EB6EAC" w:rsidRDefault="00126BA2" w:rsidP="00126BA2">
      <w:pPr>
        <w:pStyle w:val="a3"/>
        <w:spacing w:line="360" w:lineRule="auto"/>
        <w:rPr>
          <w:rFonts w:ascii="Arial" w:hAnsi="Arial" w:cs="Arial"/>
          <w:szCs w:val="28"/>
        </w:rPr>
      </w:pPr>
      <w:r w:rsidRPr="00EB6EAC">
        <w:rPr>
          <w:rFonts w:ascii="Arial" w:hAnsi="Arial" w:cs="Arial"/>
          <w:szCs w:val="28"/>
        </w:rPr>
        <w:t>Η ολική κολεκτομή και αποκατάσταση της συνεχείας  του πεπτικού με  ειλεοδακτυλική αν</w:t>
      </w:r>
      <w:r>
        <w:rPr>
          <w:rFonts w:ascii="Arial" w:hAnsi="Arial" w:cs="Arial"/>
          <w:szCs w:val="28"/>
        </w:rPr>
        <w:t>αστόμωση χωρίς την παρεμβολή λυκ</w:t>
      </w:r>
      <w:r w:rsidRPr="00EB6EAC">
        <w:rPr>
          <w:rFonts w:ascii="Arial" w:hAnsi="Arial" w:cs="Arial"/>
          <w:szCs w:val="28"/>
        </w:rPr>
        <w:t xml:space="preserve">ήθου ,που περιγράφη για πρώτη </w:t>
      </w:r>
      <w:r w:rsidR="002F1282">
        <w:rPr>
          <w:rFonts w:ascii="Arial" w:hAnsi="Arial" w:cs="Arial"/>
          <w:szCs w:val="28"/>
        </w:rPr>
        <w:t>φορά από τους Nissen το 1933 [</w:t>
      </w:r>
      <w:r w:rsidR="002F1282" w:rsidRPr="002F1282">
        <w:rPr>
          <w:rFonts w:ascii="Arial" w:hAnsi="Arial" w:cs="Arial"/>
          <w:szCs w:val="28"/>
        </w:rPr>
        <w:t>45</w:t>
      </w:r>
      <w:r w:rsidRPr="00EB6EAC">
        <w:rPr>
          <w:rFonts w:ascii="Arial" w:hAnsi="Arial" w:cs="Arial"/>
          <w:szCs w:val="28"/>
        </w:rPr>
        <w:t xml:space="preserve">] </w:t>
      </w:r>
      <w:r w:rsidR="002F1282">
        <w:rPr>
          <w:rFonts w:ascii="Arial" w:hAnsi="Arial" w:cs="Arial"/>
          <w:szCs w:val="28"/>
        </w:rPr>
        <w:t>,Ravich &amp; Sabinston ,το 1947,[</w:t>
      </w:r>
      <w:r w:rsidR="002F1282" w:rsidRPr="002F1282">
        <w:rPr>
          <w:rFonts w:ascii="Arial" w:hAnsi="Arial" w:cs="Arial"/>
          <w:szCs w:val="28"/>
        </w:rPr>
        <w:t>46</w:t>
      </w:r>
      <w:r w:rsidRPr="00EB6EAC">
        <w:rPr>
          <w:rFonts w:ascii="Arial" w:hAnsi="Arial" w:cs="Arial"/>
          <w:szCs w:val="28"/>
        </w:rPr>
        <w:t xml:space="preserve">],δεν έτυχε αποδοχής λόγω των κακών λειτουργικών αποτελεσμάτων ,[μεγάλος αριθμός κενώσεων </w:t>
      </w:r>
      <w:r w:rsidRPr="00EB6EAC">
        <w:rPr>
          <w:rFonts w:ascii="Arial" w:hAnsi="Arial" w:cs="Arial"/>
          <w:szCs w:val="28"/>
        </w:rPr>
        <w:lastRenderedPageBreak/>
        <w:t>,έπειξη –τεινεσμος,ακράτεια ,κακή ποιότητα ζωής ],που απεδόθησαν κυρίως στην έλλειψη της λειτουργίας του reservoir.</w:t>
      </w:r>
    </w:p>
    <w:p w:rsidR="00126BA2" w:rsidRDefault="00126BA2" w:rsidP="00126BA2">
      <w:pPr>
        <w:pStyle w:val="a3"/>
        <w:spacing w:line="360" w:lineRule="auto"/>
        <w:rPr>
          <w:rFonts w:ascii="Arial" w:hAnsi="Arial" w:cs="Arial"/>
          <w:szCs w:val="28"/>
        </w:rPr>
      </w:pPr>
      <w:r w:rsidRPr="00EB6EAC">
        <w:rPr>
          <w:rFonts w:ascii="Arial" w:hAnsi="Arial" w:cs="Arial"/>
          <w:szCs w:val="28"/>
        </w:rPr>
        <w:t>To 1968 για πρώτη φορά ο Kock  έκανε το πρώτο πυελικό pouch [Hulten L.,unpublished data],με όχι ικανοποιητικά αποτελέσματα.Έκτοτε εισήχθησαν διάφορες τεχνικές τόσον για την  κατασκευή του  ειλεικού θυλάκου [S,J,W pouch] όσον και στον χειρισμό του  βλεννογόνου [ αφαίρεση</w:t>
      </w:r>
      <w:r w:rsidR="002F1282">
        <w:rPr>
          <w:rFonts w:ascii="Arial" w:hAnsi="Arial" w:cs="Arial"/>
          <w:szCs w:val="28"/>
        </w:rPr>
        <w:t xml:space="preserve"> ,ή αναστόμωση με stapler][</w:t>
      </w:r>
      <w:r w:rsidR="002F1282" w:rsidRPr="002F1282">
        <w:rPr>
          <w:rFonts w:ascii="Arial" w:hAnsi="Arial" w:cs="Arial"/>
          <w:szCs w:val="28"/>
        </w:rPr>
        <w:t>47,48</w:t>
      </w:r>
      <w:r w:rsidRPr="00EB6EAC">
        <w:rPr>
          <w:rFonts w:ascii="Arial" w:hAnsi="Arial" w:cs="Arial"/>
          <w:szCs w:val="28"/>
        </w:rPr>
        <w:t>].</w:t>
      </w:r>
    </w:p>
    <w:p w:rsidR="00126BA2" w:rsidRDefault="00126BA2" w:rsidP="00126BA2">
      <w:pPr>
        <w:pStyle w:val="a3"/>
        <w:spacing w:line="360" w:lineRule="auto"/>
        <w:rPr>
          <w:rFonts w:ascii="Arial" w:hAnsi="Arial" w:cs="Arial"/>
          <w:szCs w:val="28"/>
        </w:rPr>
      </w:pPr>
      <w:r>
        <w:rPr>
          <w:rFonts w:ascii="Arial" w:hAnsi="Arial" w:cs="Arial"/>
          <w:szCs w:val="28"/>
        </w:rPr>
        <w:t>Η ολική πρωκτοκολεκτομή και ειλεοπρωκτική αναστόμωση με παρεμβολή ειλεϊκού θυλάκου,θεωρείται σήμερα σαν η επέμβαση εκλογής για τους περισσότερους ασθενείς με ελκώδη κολίτιδα.</w:t>
      </w:r>
    </w:p>
    <w:p w:rsidR="00126BA2" w:rsidRPr="00126BA2" w:rsidRDefault="00126BA2" w:rsidP="00126BA2">
      <w:pPr>
        <w:pStyle w:val="a3"/>
        <w:spacing w:line="360" w:lineRule="auto"/>
        <w:rPr>
          <w:rFonts w:ascii="Arial" w:hAnsi="Arial" w:cs="Arial"/>
          <w:szCs w:val="28"/>
          <w:lang w:val="en-US"/>
        </w:rPr>
      </w:pPr>
      <w:r w:rsidRPr="00EB6EAC">
        <w:rPr>
          <w:rFonts w:ascii="Arial" w:hAnsi="Arial" w:cs="Arial"/>
          <w:szCs w:val="28"/>
          <w:lang w:val="en-GB"/>
        </w:rPr>
        <w:t>[</w:t>
      </w:r>
      <w:r>
        <w:rPr>
          <w:rFonts w:ascii="Arial" w:hAnsi="Arial" w:cs="Arial"/>
          <w:szCs w:val="28"/>
          <w:lang w:val="en-US"/>
        </w:rPr>
        <w:t>Level of evidence III,Grade of recommendation :A]</w:t>
      </w:r>
    </w:p>
    <w:p w:rsidR="00126BA2" w:rsidRPr="0045505B" w:rsidRDefault="00126BA2" w:rsidP="00126BA2">
      <w:pPr>
        <w:pStyle w:val="a3"/>
        <w:spacing w:line="360" w:lineRule="auto"/>
        <w:rPr>
          <w:rFonts w:ascii="Arial" w:hAnsi="Arial" w:cs="Arial"/>
          <w:szCs w:val="28"/>
        </w:rPr>
      </w:pPr>
      <w:r>
        <w:rPr>
          <w:rFonts w:ascii="Arial" w:hAnsi="Arial" w:cs="Arial"/>
          <w:szCs w:val="28"/>
        </w:rPr>
        <w:t xml:space="preserve">Η εγχείρηση συνίσταται σε κινητοποίηση και εκτομή ολοκλήρου του παχέος εντέρου και του ορθού ,διατήρηση του δακτυλίου και ειλεοπρωκτική αναστόμωση με παρεμβολή ειλεϊκού θυλάκου τύπου  </w:t>
      </w:r>
      <w:r>
        <w:rPr>
          <w:rFonts w:ascii="Arial" w:hAnsi="Arial" w:cs="Arial"/>
          <w:szCs w:val="28"/>
          <w:lang w:val="en-US"/>
        </w:rPr>
        <w:t>J</w:t>
      </w:r>
      <w:r w:rsidRPr="006A6A9C">
        <w:rPr>
          <w:rFonts w:ascii="Arial" w:hAnsi="Arial" w:cs="Arial"/>
          <w:szCs w:val="28"/>
        </w:rPr>
        <w:t xml:space="preserve">, </w:t>
      </w:r>
      <w:r>
        <w:rPr>
          <w:rFonts w:ascii="Arial" w:hAnsi="Arial" w:cs="Arial"/>
          <w:szCs w:val="28"/>
          <w:lang w:val="en-US"/>
        </w:rPr>
        <w:t>S</w:t>
      </w:r>
      <w:r w:rsidRPr="006A6A9C">
        <w:rPr>
          <w:rFonts w:ascii="Arial" w:hAnsi="Arial" w:cs="Arial"/>
          <w:szCs w:val="28"/>
        </w:rPr>
        <w:t xml:space="preserve"> , </w:t>
      </w:r>
      <w:r>
        <w:rPr>
          <w:rFonts w:ascii="Arial" w:hAnsi="Arial" w:cs="Arial"/>
          <w:szCs w:val="28"/>
          <w:lang w:val="en-US"/>
        </w:rPr>
        <w:t>W</w:t>
      </w:r>
      <w:r w:rsidRPr="006A6A9C">
        <w:rPr>
          <w:rFonts w:ascii="Arial" w:hAnsi="Arial" w:cs="Arial"/>
          <w:szCs w:val="28"/>
        </w:rPr>
        <w:t>,</w:t>
      </w:r>
      <w:r>
        <w:rPr>
          <w:rFonts w:ascii="Arial" w:hAnsi="Arial" w:cs="Arial"/>
          <w:szCs w:val="28"/>
        </w:rPr>
        <w:t xml:space="preserve">μετά από εκτομή του πρωκτικού  βλεννογόνου και </w:t>
      </w:r>
      <w:r>
        <w:rPr>
          <w:rFonts w:ascii="Arial" w:hAnsi="Arial" w:cs="Arial"/>
          <w:szCs w:val="28"/>
          <w:lang w:val="en-US"/>
        </w:rPr>
        <w:t>hand</w:t>
      </w:r>
      <w:r w:rsidRPr="006A6A9C">
        <w:rPr>
          <w:rFonts w:ascii="Arial" w:hAnsi="Arial" w:cs="Arial"/>
          <w:szCs w:val="28"/>
        </w:rPr>
        <w:t xml:space="preserve"> </w:t>
      </w:r>
      <w:r>
        <w:rPr>
          <w:rFonts w:ascii="Arial" w:hAnsi="Arial" w:cs="Arial"/>
          <w:szCs w:val="28"/>
          <w:lang w:val="en-US"/>
        </w:rPr>
        <w:t>made</w:t>
      </w:r>
      <w:r w:rsidRPr="006A6A9C">
        <w:rPr>
          <w:rFonts w:ascii="Arial" w:hAnsi="Arial" w:cs="Arial"/>
          <w:szCs w:val="28"/>
        </w:rPr>
        <w:t xml:space="preserve"> </w:t>
      </w:r>
      <w:r>
        <w:rPr>
          <w:rFonts w:ascii="Arial" w:hAnsi="Arial" w:cs="Arial"/>
          <w:szCs w:val="28"/>
        </w:rPr>
        <w:t xml:space="preserve">αναστόμωση ή χωρίς βλεννογονεκτομή και </w:t>
      </w:r>
      <w:r>
        <w:rPr>
          <w:rFonts w:ascii="Arial" w:hAnsi="Arial" w:cs="Arial"/>
          <w:szCs w:val="28"/>
          <w:lang w:val="en-US"/>
        </w:rPr>
        <w:t>stapled</w:t>
      </w:r>
      <w:r w:rsidRPr="0045505B">
        <w:rPr>
          <w:rFonts w:ascii="Arial" w:hAnsi="Arial" w:cs="Arial"/>
          <w:szCs w:val="28"/>
        </w:rPr>
        <w:t xml:space="preserve"> </w:t>
      </w:r>
      <w:r>
        <w:rPr>
          <w:rFonts w:ascii="Arial" w:hAnsi="Arial" w:cs="Arial"/>
          <w:szCs w:val="28"/>
        </w:rPr>
        <w:t>αναστόμωση,με προσθήκη ή όχι προφυλακτικής ειλεοστομίας αγκύλης.</w:t>
      </w:r>
    </w:p>
    <w:p w:rsidR="00126BA2" w:rsidRDefault="00126BA2" w:rsidP="00126BA2">
      <w:pPr>
        <w:pStyle w:val="a4"/>
        <w:spacing w:line="360" w:lineRule="auto"/>
        <w:ind w:left="0" w:firstLine="0"/>
        <w:jc w:val="both"/>
        <w:rPr>
          <w:rFonts w:ascii="Arial" w:eastAsia="Batang" w:hAnsi="Arial" w:cs="Arial"/>
          <w:sz w:val="28"/>
          <w:szCs w:val="28"/>
        </w:rPr>
      </w:pPr>
    </w:p>
    <w:p w:rsidR="00126BA2" w:rsidRDefault="00126BA2" w:rsidP="00126BA2">
      <w:pPr>
        <w:pStyle w:val="a4"/>
        <w:spacing w:line="360" w:lineRule="auto"/>
        <w:ind w:left="0" w:firstLine="0"/>
        <w:jc w:val="both"/>
        <w:rPr>
          <w:rFonts w:ascii="Arial" w:hAnsi="Arial" w:cs="Arial"/>
          <w:sz w:val="28"/>
          <w:szCs w:val="28"/>
        </w:rPr>
      </w:pPr>
      <w:r w:rsidRPr="00587DC9">
        <w:rPr>
          <w:rFonts w:ascii="Arial" w:hAnsi="Arial" w:cs="Arial"/>
          <w:b/>
          <w:sz w:val="28"/>
          <w:szCs w:val="28"/>
        </w:rPr>
        <w:t>Η βλεννογονεκτομή ή η διατήρηση του μεταβατικού επιθηλίου</w:t>
      </w:r>
      <w:r>
        <w:rPr>
          <w:rFonts w:ascii="Arial" w:hAnsi="Arial" w:cs="Arial"/>
          <w:sz w:val="28"/>
          <w:szCs w:val="28"/>
        </w:rPr>
        <w:t xml:space="preserve"> σε ειλεοπρωκτικές αναστομώσεις αποτελεί αμφιλεγόμενο σημείο.</w:t>
      </w:r>
    </w:p>
    <w:p w:rsidR="00126BA2" w:rsidRPr="00BC59E5" w:rsidRDefault="00126BA2" w:rsidP="00126BA2">
      <w:pPr>
        <w:pStyle w:val="a4"/>
        <w:spacing w:line="360" w:lineRule="auto"/>
        <w:ind w:left="0" w:firstLine="0"/>
        <w:jc w:val="both"/>
        <w:rPr>
          <w:rFonts w:ascii="Arial" w:hAnsi="Arial" w:cs="Arial"/>
          <w:sz w:val="28"/>
          <w:szCs w:val="28"/>
        </w:rPr>
      </w:pPr>
      <w:r>
        <w:rPr>
          <w:rFonts w:ascii="Arial" w:hAnsi="Arial" w:cs="Arial"/>
          <w:sz w:val="28"/>
          <w:szCs w:val="28"/>
        </w:rPr>
        <w:t xml:space="preserve">Τα πιθανά πλεονεκτήματα της διατηρήσεως του μεταβατικού επιθηλίου είναι η τεχνική ευκολία και ο μικρότερος εγχειρητικός χρόνος,μικρότερη τάση στην αναστόμωση,μικρότερη πιθανότητα βλάβης τοιυ σφιγκτήρος και καλύτερα λειτουργικά αποτελέσματα,λόγω διατηρήσεως της αισθητικότητος του  βλεννογόνου.Ενώ τα πιθανά μειονεκτήματα είναι η φλεγμονή του </w:t>
      </w:r>
      <w:r>
        <w:rPr>
          <w:rFonts w:ascii="Arial" w:hAnsi="Arial" w:cs="Arial"/>
          <w:sz w:val="28"/>
          <w:szCs w:val="28"/>
        </w:rPr>
        <w:lastRenderedPageBreak/>
        <w:t>εναπομείναντος βλεννογόνου [</w:t>
      </w:r>
      <w:r>
        <w:rPr>
          <w:rFonts w:ascii="Arial" w:hAnsi="Arial" w:cs="Arial"/>
          <w:sz w:val="28"/>
          <w:szCs w:val="28"/>
          <w:lang w:val="en-US"/>
        </w:rPr>
        <w:t>cuffitis</w:t>
      </w:r>
      <w:r w:rsidRPr="00BC59E5">
        <w:rPr>
          <w:rFonts w:ascii="Arial" w:hAnsi="Arial" w:cs="Arial"/>
          <w:sz w:val="28"/>
          <w:szCs w:val="28"/>
        </w:rPr>
        <w:t xml:space="preserve">] </w:t>
      </w:r>
      <w:r>
        <w:rPr>
          <w:rFonts w:ascii="Arial" w:hAnsi="Arial" w:cs="Arial"/>
          <w:sz w:val="28"/>
          <w:szCs w:val="28"/>
        </w:rPr>
        <w:t>και η πιθανότητα αναπτύξεως καρκινώματος στην περιαναστομωτική ζώνη.[</w:t>
      </w:r>
      <w:r w:rsidR="002F1282" w:rsidRPr="00767121">
        <w:rPr>
          <w:rFonts w:ascii="Arial" w:hAnsi="Arial" w:cs="Arial"/>
          <w:sz w:val="28"/>
          <w:szCs w:val="28"/>
        </w:rPr>
        <w:t>49,50</w:t>
      </w:r>
      <w:r w:rsidRPr="00BC59E5">
        <w:rPr>
          <w:rFonts w:ascii="Arial" w:hAnsi="Arial" w:cs="Arial"/>
          <w:sz w:val="28"/>
          <w:szCs w:val="28"/>
        </w:rPr>
        <w:t>].</w:t>
      </w:r>
    </w:p>
    <w:p w:rsidR="00126BA2" w:rsidRPr="00126BA2" w:rsidRDefault="00126BA2" w:rsidP="00126BA2">
      <w:pPr>
        <w:pStyle w:val="a4"/>
        <w:spacing w:line="360" w:lineRule="auto"/>
        <w:ind w:left="0" w:firstLine="0"/>
        <w:jc w:val="both"/>
        <w:rPr>
          <w:rFonts w:ascii="Arial" w:hAnsi="Arial" w:cs="Arial"/>
          <w:sz w:val="28"/>
          <w:szCs w:val="28"/>
        </w:rPr>
      </w:pPr>
      <w:r>
        <w:rPr>
          <w:rFonts w:ascii="Arial" w:hAnsi="Arial" w:cs="Arial"/>
          <w:sz w:val="28"/>
          <w:szCs w:val="28"/>
        </w:rPr>
        <w:t>Τρείς προοπτικές τυχαιοποιημένες μελέτες απέτυχαν να αναδείξουν στατιστικώς σημαντικές διαφορές τόσο σε οτι αφορά τις μετεγχειρητικές επιπλοκές ,όσο και στα λειτουργικά αποτελέσματα [</w:t>
      </w:r>
      <w:r w:rsidR="00767121" w:rsidRPr="00767121">
        <w:rPr>
          <w:rFonts w:ascii="Arial" w:hAnsi="Arial" w:cs="Arial"/>
          <w:sz w:val="28"/>
          <w:szCs w:val="28"/>
        </w:rPr>
        <w:t>51-53</w:t>
      </w:r>
      <w:r w:rsidRPr="00587DC9">
        <w:rPr>
          <w:rFonts w:ascii="Arial" w:hAnsi="Arial" w:cs="Arial"/>
          <w:sz w:val="28"/>
          <w:szCs w:val="28"/>
        </w:rPr>
        <w:t>].</w:t>
      </w:r>
    </w:p>
    <w:p w:rsidR="00126BA2" w:rsidRPr="00587DC9" w:rsidRDefault="00126BA2" w:rsidP="00126BA2">
      <w:pPr>
        <w:pStyle w:val="a3"/>
        <w:spacing w:line="360" w:lineRule="auto"/>
        <w:rPr>
          <w:rFonts w:ascii="Arial" w:hAnsi="Arial" w:cs="Arial"/>
        </w:rPr>
      </w:pPr>
      <w:r w:rsidRPr="00587DC9">
        <w:rPr>
          <w:rFonts w:ascii="Arial" w:hAnsi="Arial" w:cs="Arial"/>
        </w:rPr>
        <w:t>Στον παραμένοντα βλεννογόνο παρετηρήθη  ελαφρά έως μέσης βαρύτητος φλεγμονή σε ποσοστό 33% και βαρειά φλεγμονή σε ποσοστό 2%,με αντίστοιχα ιστολογικά αποτελέσματα σε  ποσοστό 76% και 5% αντιστοίχως .Συμπτωματική φλεγμονή [</w:t>
      </w:r>
      <w:r w:rsidRPr="00587DC9">
        <w:rPr>
          <w:rFonts w:ascii="Arial" w:hAnsi="Arial" w:cs="Arial"/>
          <w:lang w:val="en-US"/>
        </w:rPr>
        <w:t>cuffitis</w:t>
      </w:r>
      <w:r w:rsidRPr="00587DC9">
        <w:rPr>
          <w:rFonts w:ascii="Arial" w:hAnsi="Arial" w:cs="Arial"/>
        </w:rPr>
        <w:t>] με τεινεσμό ,πόνο και αιμορραγί</w:t>
      </w:r>
      <w:r w:rsidR="00767121">
        <w:rPr>
          <w:rFonts w:ascii="Arial" w:hAnsi="Arial" w:cs="Arial"/>
        </w:rPr>
        <w:t>α παρετηρήθη σε ποσοστό 15% [</w:t>
      </w:r>
      <w:r w:rsidR="00767121" w:rsidRPr="00767121">
        <w:rPr>
          <w:rFonts w:ascii="Arial" w:hAnsi="Arial" w:cs="Arial"/>
        </w:rPr>
        <w:t>49</w:t>
      </w:r>
      <w:r w:rsidRPr="00587DC9">
        <w:rPr>
          <w:rFonts w:ascii="Arial" w:hAnsi="Arial" w:cs="Arial"/>
        </w:rPr>
        <w:t>].</w:t>
      </w:r>
    </w:p>
    <w:p w:rsidR="00126BA2" w:rsidRPr="00587DC9" w:rsidRDefault="00126BA2" w:rsidP="00126BA2">
      <w:pPr>
        <w:pStyle w:val="a3"/>
        <w:spacing w:line="360" w:lineRule="auto"/>
        <w:rPr>
          <w:rFonts w:ascii="Arial" w:hAnsi="Arial" w:cs="Arial"/>
        </w:rPr>
      </w:pPr>
      <w:r w:rsidRPr="00587DC9">
        <w:rPr>
          <w:rFonts w:ascii="Arial" w:hAnsi="Arial" w:cs="Arial"/>
        </w:rPr>
        <w:t xml:space="preserve">Η παρουσία </w:t>
      </w:r>
      <w:r w:rsidRPr="00587DC9">
        <w:rPr>
          <w:rFonts w:ascii="Arial" w:hAnsi="Arial" w:cs="Arial"/>
          <w:b/>
        </w:rPr>
        <w:t>δυσπλασίας</w:t>
      </w:r>
      <w:r w:rsidRPr="00587DC9">
        <w:rPr>
          <w:rFonts w:ascii="Arial" w:hAnsi="Arial" w:cs="Arial"/>
        </w:rPr>
        <w:t xml:space="preserve">  σε παρασκευάσματα βλεννογονεκτομής σε ασθενείς με ελκώδη κολίτιδα διαρκείας μεγαλυτέρας των 10 ετών υπολογίζεται σε ποσοστό 7,5%. Ενώ σε δακτυλίους μετά από αναστόμωση με συρραπτικά δεν παρετηρήθηκε </w:t>
      </w:r>
      <w:r w:rsidR="00767121">
        <w:rPr>
          <w:rFonts w:ascii="Arial" w:hAnsi="Arial" w:cs="Arial"/>
        </w:rPr>
        <w:t>[</w:t>
      </w:r>
      <w:r w:rsidR="00767121" w:rsidRPr="00767121">
        <w:rPr>
          <w:rFonts w:ascii="Arial" w:hAnsi="Arial" w:cs="Arial"/>
        </w:rPr>
        <w:t>54</w:t>
      </w:r>
      <w:r w:rsidRPr="00587DC9">
        <w:rPr>
          <w:rFonts w:ascii="Arial" w:hAnsi="Arial" w:cs="Arial"/>
        </w:rPr>
        <w:t>]. Μετά την χειρουργική της κολίτιδος ,φαίνεται ότι  σε μεγαλύτερο κίνδυνο αναπτύξεως  κακοήθους εξαλλαγής ευρίσκονται οι ασθενείς με δυσπλασία ή καρκίνωμα στο παρασκεύασμα της  πρωκτοκολεκτομής.</w:t>
      </w:r>
    </w:p>
    <w:p w:rsidR="00126BA2" w:rsidRPr="00587DC9" w:rsidRDefault="00126BA2" w:rsidP="00126BA2">
      <w:pPr>
        <w:pStyle w:val="a3"/>
        <w:spacing w:line="360" w:lineRule="auto"/>
        <w:rPr>
          <w:rFonts w:ascii="Arial" w:hAnsi="Arial" w:cs="Arial"/>
        </w:rPr>
      </w:pPr>
      <w:r w:rsidRPr="00587DC9">
        <w:rPr>
          <w:rFonts w:ascii="Arial" w:hAnsi="Arial" w:cs="Arial"/>
        </w:rPr>
        <w:t xml:space="preserve">Σε μια προσπάθεια να αναδείξουν τον κίνδυνο αναπτύξεως δυσπλασίας  και την εξέλιξή της ,οι  </w:t>
      </w:r>
      <w:r w:rsidRPr="00587DC9">
        <w:rPr>
          <w:rFonts w:ascii="Arial" w:hAnsi="Arial" w:cs="Arial"/>
          <w:lang w:val="en-US"/>
        </w:rPr>
        <w:t>O</w:t>
      </w:r>
      <w:r w:rsidRPr="00587DC9">
        <w:rPr>
          <w:rFonts w:ascii="Arial" w:hAnsi="Arial" w:cs="Arial"/>
        </w:rPr>
        <w:t>’</w:t>
      </w:r>
      <w:r w:rsidRPr="00587DC9">
        <w:rPr>
          <w:rFonts w:ascii="Arial" w:hAnsi="Arial" w:cs="Arial"/>
          <w:lang w:val="en-US"/>
        </w:rPr>
        <w:t>Riordain</w:t>
      </w:r>
      <w:r w:rsidRPr="00587DC9">
        <w:rPr>
          <w:rFonts w:ascii="Arial" w:hAnsi="Arial" w:cs="Arial"/>
        </w:rPr>
        <w:t xml:space="preserve"> ,</w:t>
      </w:r>
      <w:r w:rsidRPr="00587DC9">
        <w:rPr>
          <w:rFonts w:ascii="Arial" w:hAnsi="Arial" w:cs="Arial"/>
          <w:lang w:val="en-US"/>
        </w:rPr>
        <w:t>Fazio</w:t>
      </w:r>
      <w:r w:rsidR="00767121">
        <w:rPr>
          <w:rFonts w:ascii="Arial" w:hAnsi="Arial" w:cs="Arial"/>
        </w:rPr>
        <w:t xml:space="preserve">  και συν.,[</w:t>
      </w:r>
      <w:r w:rsidR="00767121" w:rsidRPr="00767121">
        <w:rPr>
          <w:rFonts w:ascii="Arial" w:hAnsi="Arial" w:cs="Arial"/>
        </w:rPr>
        <w:t>55</w:t>
      </w:r>
      <w:r w:rsidRPr="00587DC9">
        <w:rPr>
          <w:rFonts w:ascii="Arial" w:hAnsi="Arial" w:cs="Arial"/>
        </w:rPr>
        <w:t xml:space="preserve">],μελέτησαν με επανειλημένες βιοψίες  210 ασθενείς με  ειλεοδακτυλική αναστόμωση με διατήρηση του μεταβατικού επιθηλίου και παρακολούθηση από 60-124 μήνες.Διαπιστώθηκε  δυσπλασία σε 7 ασθενείς  [ποσοστό  3,3%],εκ των οποίων βαρειά δυσπλασία σε 1 περίπτωση [ποσοστό 0,47%].Καρκίνος δεν ανευρέθη . Η δυσπλασία  αναπτύσεται συνήθως εντός των πρώτων 2-3 ετών από της εγχειρήσεως  και μπορεί να εξαφανισθεί σε επανειλημένες βιοψίες.Οι συγγραφείς καταλλήγουν στο </w:t>
      </w:r>
      <w:r w:rsidRPr="00587DC9">
        <w:rPr>
          <w:rFonts w:ascii="Arial" w:hAnsi="Arial" w:cs="Arial"/>
        </w:rPr>
        <w:lastRenderedPageBreak/>
        <w:t>συμπέρασμα ότι η  διατήρηση της μεταβατικής ζώνης του  επιθηλίου του πρωκτού  δεν οδηγεί στην ανάπτυξη καρκίνου μετά 5-10 έτη παρακολουθήσεως.Συνιστούν μακροχρονη παρακολούθηση με επανειλημένες βιοψίες.</w:t>
      </w:r>
    </w:p>
    <w:p w:rsidR="00126BA2" w:rsidRPr="00587DC9" w:rsidRDefault="00126BA2" w:rsidP="00126BA2">
      <w:pPr>
        <w:pStyle w:val="a3"/>
        <w:spacing w:line="360" w:lineRule="auto"/>
        <w:rPr>
          <w:rFonts w:ascii="Arial" w:hAnsi="Arial" w:cs="Arial"/>
        </w:rPr>
      </w:pPr>
      <w:r w:rsidRPr="00587DC9">
        <w:rPr>
          <w:rFonts w:ascii="Arial" w:hAnsi="Arial" w:cs="Arial"/>
        </w:rPr>
        <w:t xml:space="preserve">Οι  </w:t>
      </w:r>
      <w:r w:rsidRPr="00587DC9">
        <w:rPr>
          <w:rFonts w:ascii="Arial" w:hAnsi="Arial" w:cs="Arial"/>
          <w:lang w:val="fr-FR"/>
        </w:rPr>
        <w:t>Thompson</w:t>
      </w:r>
      <w:r w:rsidRPr="00587DC9">
        <w:rPr>
          <w:rFonts w:ascii="Arial" w:hAnsi="Arial" w:cs="Arial"/>
        </w:rPr>
        <w:t>-</w:t>
      </w:r>
      <w:r w:rsidRPr="00587DC9">
        <w:rPr>
          <w:rFonts w:ascii="Arial" w:hAnsi="Arial" w:cs="Arial"/>
          <w:lang w:val="fr-FR"/>
        </w:rPr>
        <w:t>Fawcett</w:t>
      </w:r>
      <w:r w:rsidRPr="00587DC9">
        <w:rPr>
          <w:rFonts w:ascii="Arial" w:hAnsi="Arial" w:cs="Arial"/>
        </w:rPr>
        <w:t xml:space="preserve">  </w:t>
      </w:r>
      <w:r w:rsidRPr="00587DC9">
        <w:rPr>
          <w:rFonts w:ascii="Arial" w:hAnsi="Arial" w:cs="Arial"/>
          <w:lang w:val="fr-FR"/>
        </w:rPr>
        <w:t>et</w:t>
      </w:r>
      <w:r w:rsidRPr="00587DC9">
        <w:rPr>
          <w:rFonts w:ascii="Arial" w:hAnsi="Arial" w:cs="Arial"/>
        </w:rPr>
        <w:t xml:space="preserve"> </w:t>
      </w:r>
      <w:r w:rsidRPr="00587DC9">
        <w:rPr>
          <w:rFonts w:ascii="Arial" w:hAnsi="Arial" w:cs="Arial"/>
          <w:lang w:val="fr-FR"/>
        </w:rPr>
        <w:t>al</w:t>
      </w:r>
      <w:r w:rsidR="00767121">
        <w:rPr>
          <w:rFonts w:ascii="Arial" w:hAnsi="Arial" w:cs="Arial"/>
        </w:rPr>
        <w:t>.,[</w:t>
      </w:r>
      <w:r w:rsidR="00767121" w:rsidRPr="00767121">
        <w:rPr>
          <w:rFonts w:ascii="Arial" w:hAnsi="Arial" w:cs="Arial"/>
        </w:rPr>
        <w:t>56</w:t>
      </w:r>
      <w:r w:rsidRPr="00587DC9">
        <w:rPr>
          <w:rFonts w:ascii="Arial" w:hAnsi="Arial" w:cs="Arial"/>
        </w:rPr>
        <w:t>],  σε 113 ασθενείς με μέσο χρόνο παρακολουθήσεως  2,5 έτη ,με βιοψίες και  κυτταρομετρία ροής  δεν ανέδειξαν καμμία περίπτωση  δυσπλασίας  και 1 μόνον περιπτώση ανευπλοειδισμού [ποσοστό 0,8%].</w:t>
      </w:r>
    </w:p>
    <w:p w:rsidR="00126BA2" w:rsidRPr="00126BA2" w:rsidRDefault="00126BA2" w:rsidP="00126BA2">
      <w:pPr>
        <w:pStyle w:val="a3"/>
        <w:spacing w:line="360" w:lineRule="auto"/>
        <w:rPr>
          <w:rFonts w:ascii="Arial" w:hAnsi="Arial" w:cs="Arial"/>
        </w:rPr>
      </w:pPr>
      <w:r w:rsidRPr="00587DC9">
        <w:rPr>
          <w:rFonts w:ascii="Arial" w:hAnsi="Arial" w:cs="Arial"/>
        </w:rPr>
        <w:t>Ελάχιστες εξ άλλου είναι οι περιπτώσεις που αναφέρονται στην διεθνή βιβλιογραφία αναπτύξ</w:t>
      </w:r>
      <w:r w:rsidR="00767121">
        <w:rPr>
          <w:rFonts w:ascii="Arial" w:hAnsi="Arial" w:cs="Arial"/>
        </w:rPr>
        <w:t>εως καρκίνου  σε λυκήθους [</w:t>
      </w:r>
      <w:r w:rsidR="00767121" w:rsidRPr="00767121">
        <w:rPr>
          <w:rFonts w:ascii="Arial" w:hAnsi="Arial" w:cs="Arial"/>
        </w:rPr>
        <w:t>57-62</w:t>
      </w:r>
      <w:r w:rsidRPr="00587DC9">
        <w:rPr>
          <w:rFonts w:ascii="Arial" w:hAnsi="Arial" w:cs="Arial"/>
        </w:rPr>
        <w:t>] .Σε πεντε από τις ανευρεθείσες 6 περιπτώσεις καρκινώματος στην λύκηθο είχε προηγηθεί βλεννογονεκτομή,και σε μια περίπτωση η αναστόμωση έγινε με αναστομωτήρα.</w:t>
      </w:r>
    </w:p>
    <w:p w:rsidR="00126BA2" w:rsidRDefault="00126BA2" w:rsidP="00126BA2">
      <w:pPr>
        <w:pStyle w:val="a3"/>
        <w:spacing w:line="360" w:lineRule="auto"/>
        <w:rPr>
          <w:rFonts w:ascii="Arial" w:hAnsi="Arial" w:cs="Arial"/>
        </w:rPr>
      </w:pPr>
      <w:r>
        <w:rPr>
          <w:rFonts w:ascii="Arial" w:hAnsi="Arial" w:cs="Arial"/>
        </w:rPr>
        <w:t>Συνεπώς τόσο η βλεννογονεκτομή ,όσο και η διατήρηση του μεταβατικού επιθηλίου [</w:t>
      </w:r>
      <w:r>
        <w:rPr>
          <w:rFonts w:ascii="Arial" w:hAnsi="Arial" w:cs="Arial"/>
          <w:lang w:val="en-US"/>
        </w:rPr>
        <w:t>stapled</w:t>
      </w:r>
      <w:r w:rsidRPr="00587DC9">
        <w:rPr>
          <w:rFonts w:ascii="Arial" w:hAnsi="Arial" w:cs="Arial"/>
        </w:rPr>
        <w:t xml:space="preserve"> </w:t>
      </w:r>
      <w:r>
        <w:rPr>
          <w:rFonts w:ascii="Arial" w:hAnsi="Arial" w:cs="Arial"/>
        </w:rPr>
        <w:t>αναστομώσεις]είναι εξ ίσου αποδεκτές .[</w:t>
      </w:r>
      <w:r>
        <w:rPr>
          <w:rFonts w:ascii="Arial" w:hAnsi="Arial" w:cs="Arial"/>
          <w:lang w:val="en-US"/>
        </w:rPr>
        <w:t>Level</w:t>
      </w:r>
      <w:r w:rsidRPr="00587DC9">
        <w:rPr>
          <w:rFonts w:ascii="Arial" w:hAnsi="Arial" w:cs="Arial"/>
        </w:rPr>
        <w:t xml:space="preserve"> </w:t>
      </w:r>
      <w:r>
        <w:rPr>
          <w:rFonts w:ascii="Arial" w:hAnsi="Arial" w:cs="Arial"/>
          <w:lang w:val="en-US"/>
        </w:rPr>
        <w:t>of</w:t>
      </w:r>
      <w:r w:rsidRPr="00587DC9">
        <w:rPr>
          <w:rFonts w:ascii="Arial" w:hAnsi="Arial" w:cs="Arial"/>
        </w:rPr>
        <w:t xml:space="preserve"> </w:t>
      </w:r>
      <w:r>
        <w:rPr>
          <w:rFonts w:ascii="Arial" w:hAnsi="Arial" w:cs="Arial"/>
          <w:lang w:val="en-US"/>
        </w:rPr>
        <w:t>evidence</w:t>
      </w:r>
      <w:r w:rsidRPr="00587DC9">
        <w:rPr>
          <w:rFonts w:ascii="Arial" w:hAnsi="Arial" w:cs="Arial"/>
        </w:rPr>
        <w:t xml:space="preserve"> </w:t>
      </w:r>
      <w:r>
        <w:rPr>
          <w:rFonts w:ascii="Arial" w:hAnsi="Arial" w:cs="Arial"/>
          <w:lang w:val="en-US"/>
        </w:rPr>
        <w:t>II</w:t>
      </w:r>
      <w:r w:rsidRPr="00587DC9">
        <w:rPr>
          <w:rFonts w:ascii="Arial" w:hAnsi="Arial" w:cs="Arial"/>
        </w:rPr>
        <w:t>,</w:t>
      </w:r>
      <w:r>
        <w:rPr>
          <w:rFonts w:ascii="Arial" w:hAnsi="Arial" w:cs="Arial"/>
          <w:lang w:val="en-US"/>
        </w:rPr>
        <w:t>Grade</w:t>
      </w:r>
      <w:r w:rsidRPr="00587DC9">
        <w:rPr>
          <w:rFonts w:ascii="Arial" w:hAnsi="Arial" w:cs="Arial"/>
        </w:rPr>
        <w:t xml:space="preserve"> </w:t>
      </w:r>
      <w:r>
        <w:rPr>
          <w:rFonts w:ascii="Arial" w:hAnsi="Arial" w:cs="Arial"/>
          <w:lang w:val="en-US"/>
        </w:rPr>
        <w:t>of</w:t>
      </w:r>
      <w:r w:rsidRPr="00587DC9">
        <w:rPr>
          <w:rFonts w:ascii="Arial" w:hAnsi="Arial" w:cs="Arial"/>
        </w:rPr>
        <w:t xml:space="preserve"> </w:t>
      </w:r>
      <w:r>
        <w:rPr>
          <w:rFonts w:ascii="Arial" w:hAnsi="Arial" w:cs="Arial"/>
          <w:lang w:val="en-US"/>
        </w:rPr>
        <w:t>recommendation</w:t>
      </w:r>
      <w:r w:rsidRPr="00587DC9">
        <w:rPr>
          <w:rFonts w:ascii="Arial" w:hAnsi="Arial" w:cs="Arial"/>
        </w:rPr>
        <w:t xml:space="preserve">  </w:t>
      </w:r>
      <w:r>
        <w:rPr>
          <w:rFonts w:ascii="Arial" w:hAnsi="Arial" w:cs="Arial"/>
          <w:lang w:val="en-US"/>
        </w:rPr>
        <w:t>A</w:t>
      </w:r>
      <w:r w:rsidRPr="00587DC9">
        <w:rPr>
          <w:rFonts w:ascii="Arial" w:hAnsi="Arial" w:cs="Arial"/>
        </w:rPr>
        <w:t>].</w:t>
      </w:r>
    </w:p>
    <w:p w:rsidR="00126BA2" w:rsidRPr="00126BA2" w:rsidRDefault="00126BA2" w:rsidP="00126BA2">
      <w:pPr>
        <w:pStyle w:val="a3"/>
        <w:spacing w:line="360" w:lineRule="auto"/>
        <w:rPr>
          <w:rFonts w:ascii="Arial" w:hAnsi="Arial" w:cs="Arial"/>
        </w:rPr>
      </w:pPr>
    </w:p>
    <w:p w:rsidR="00126BA2" w:rsidRPr="00DD6E09" w:rsidRDefault="00126BA2" w:rsidP="00126BA2">
      <w:pPr>
        <w:pStyle w:val="a3"/>
        <w:spacing w:line="360" w:lineRule="auto"/>
        <w:rPr>
          <w:rFonts w:ascii="Arial" w:hAnsi="Arial" w:cs="Arial"/>
        </w:rPr>
      </w:pPr>
      <w:r>
        <w:rPr>
          <w:rFonts w:ascii="Arial" w:hAnsi="Arial" w:cs="Arial"/>
        </w:rPr>
        <w:t xml:space="preserve">Όσον αφορά </w:t>
      </w:r>
      <w:r w:rsidRPr="00DD6E09">
        <w:rPr>
          <w:rFonts w:ascii="Arial" w:hAnsi="Arial" w:cs="Arial"/>
          <w:b/>
        </w:rPr>
        <w:t>στο είδος της ειλεϊκής λυκήθου</w:t>
      </w:r>
      <w:r>
        <w:rPr>
          <w:rFonts w:ascii="Arial" w:hAnsi="Arial" w:cs="Arial"/>
        </w:rPr>
        <w:t xml:space="preserve"> φαίνεται οτι η επιλογή του είναι θέμα προσωπικής μάλλον προτιμήσεως και οχι στατιστικώς σημαντικής διαφοράς της λειτουργικότητος των διαφόρων τύπων ειλεϊκών θυλάκων.[</w:t>
      </w:r>
      <w:r>
        <w:rPr>
          <w:rFonts w:ascii="Arial" w:hAnsi="Arial" w:cs="Arial"/>
          <w:lang w:val="en-US"/>
        </w:rPr>
        <w:t>Level</w:t>
      </w:r>
      <w:r w:rsidRPr="00DD6E09">
        <w:rPr>
          <w:rFonts w:ascii="Arial" w:hAnsi="Arial" w:cs="Arial"/>
        </w:rPr>
        <w:t xml:space="preserve"> </w:t>
      </w:r>
      <w:r>
        <w:rPr>
          <w:rFonts w:ascii="Arial" w:hAnsi="Arial" w:cs="Arial"/>
          <w:lang w:val="en-US"/>
        </w:rPr>
        <w:t>of</w:t>
      </w:r>
      <w:r w:rsidRPr="00DD6E09">
        <w:rPr>
          <w:rFonts w:ascii="Arial" w:hAnsi="Arial" w:cs="Arial"/>
        </w:rPr>
        <w:t xml:space="preserve"> </w:t>
      </w:r>
      <w:r>
        <w:rPr>
          <w:rFonts w:ascii="Arial" w:hAnsi="Arial" w:cs="Arial"/>
          <w:lang w:val="en-US"/>
        </w:rPr>
        <w:t>evidence</w:t>
      </w:r>
      <w:r w:rsidRPr="00DD6E09">
        <w:rPr>
          <w:rFonts w:ascii="Arial" w:hAnsi="Arial" w:cs="Arial"/>
        </w:rPr>
        <w:t xml:space="preserve"> </w:t>
      </w:r>
      <w:r>
        <w:rPr>
          <w:rFonts w:ascii="Arial" w:hAnsi="Arial" w:cs="Arial"/>
          <w:lang w:val="en-US"/>
        </w:rPr>
        <w:t>II</w:t>
      </w:r>
      <w:r w:rsidRPr="00DD6E09">
        <w:rPr>
          <w:rFonts w:ascii="Arial" w:hAnsi="Arial" w:cs="Arial"/>
        </w:rPr>
        <w:t>,</w:t>
      </w:r>
      <w:r>
        <w:rPr>
          <w:rFonts w:ascii="Arial" w:hAnsi="Arial" w:cs="Arial"/>
          <w:lang w:val="en-US"/>
        </w:rPr>
        <w:t>Grade</w:t>
      </w:r>
      <w:r w:rsidRPr="00DD6E09">
        <w:rPr>
          <w:rFonts w:ascii="Arial" w:hAnsi="Arial" w:cs="Arial"/>
        </w:rPr>
        <w:t xml:space="preserve"> </w:t>
      </w:r>
      <w:r>
        <w:rPr>
          <w:rFonts w:ascii="Arial" w:hAnsi="Arial" w:cs="Arial"/>
          <w:lang w:val="en-US"/>
        </w:rPr>
        <w:t>of</w:t>
      </w:r>
      <w:r w:rsidRPr="00DD6E09">
        <w:rPr>
          <w:rFonts w:ascii="Arial" w:hAnsi="Arial" w:cs="Arial"/>
        </w:rPr>
        <w:t xml:space="preserve"> </w:t>
      </w:r>
      <w:r>
        <w:rPr>
          <w:rFonts w:ascii="Arial" w:hAnsi="Arial" w:cs="Arial"/>
          <w:lang w:val="en-US"/>
        </w:rPr>
        <w:t>recommendation</w:t>
      </w:r>
      <w:r w:rsidRPr="00DD6E09">
        <w:rPr>
          <w:rFonts w:ascii="Arial" w:hAnsi="Arial" w:cs="Arial"/>
        </w:rPr>
        <w:t xml:space="preserve">: </w:t>
      </w:r>
      <w:r>
        <w:rPr>
          <w:rFonts w:ascii="Arial" w:hAnsi="Arial" w:cs="Arial"/>
          <w:lang w:val="en-US"/>
        </w:rPr>
        <w:t>B</w:t>
      </w:r>
      <w:r w:rsidRPr="00DD6E09">
        <w:rPr>
          <w:rFonts w:ascii="Arial" w:hAnsi="Arial" w:cs="Arial"/>
        </w:rPr>
        <w:t>]</w:t>
      </w:r>
    </w:p>
    <w:p w:rsidR="00126BA2" w:rsidRPr="00DD6E09" w:rsidRDefault="00126BA2" w:rsidP="00126BA2">
      <w:pPr>
        <w:pStyle w:val="a3"/>
        <w:spacing w:line="360" w:lineRule="auto"/>
        <w:rPr>
          <w:rFonts w:ascii="Arial" w:hAnsi="Arial" w:cs="Arial"/>
        </w:rPr>
      </w:pPr>
      <w:r w:rsidRPr="00DD6E09">
        <w:rPr>
          <w:rFonts w:ascii="Arial" w:hAnsi="Arial" w:cs="Arial"/>
        </w:rPr>
        <w:t>Διάφορες μελέτες έδειξαν βελτιωμένη λειτουργία σαν αποτέλεσμα τ</w:t>
      </w:r>
      <w:r w:rsidR="00767121">
        <w:rPr>
          <w:rFonts w:ascii="Arial" w:hAnsi="Arial" w:cs="Arial"/>
        </w:rPr>
        <w:t>ου σχεδιασμού της λυκήθου [6</w:t>
      </w:r>
      <w:r w:rsidR="00767121" w:rsidRPr="00767121">
        <w:rPr>
          <w:rFonts w:ascii="Arial" w:hAnsi="Arial" w:cs="Arial"/>
        </w:rPr>
        <w:t>5-68</w:t>
      </w:r>
      <w:r w:rsidRPr="00DD6E09">
        <w:rPr>
          <w:rFonts w:ascii="Arial" w:hAnsi="Arial" w:cs="Arial"/>
        </w:rPr>
        <w:t>],χωρίς όμως άλλες μελέτες να επιβεβαιώνουν τα προαν</w:t>
      </w:r>
      <w:r w:rsidR="00767121">
        <w:rPr>
          <w:rFonts w:ascii="Arial" w:hAnsi="Arial" w:cs="Arial"/>
        </w:rPr>
        <w:t>αφερθέντα αποτελέσματα [</w:t>
      </w:r>
      <w:r w:rsidR="00767121" w:rsidRPr="00767121">
        <w:rPr>
          <w:rFonts w:ascii="Arial" w:hAnsi="Arial" w:cs="Arial"/>
        </w:rPr>
        <w:t>63,73</w:t>
      </w:r>
      <w:r w:rsidRPr="00DD6E09">
        <w:rPr>
          <w:rFonts w:ascii="Arial" w:hAnsi="Arial" w:cs="Arial"/>
        </w:rPr>
        <w:t>].</w:t>
      </w:r>
    </w:p>
    <w:p w:rsidR="00126BA2" w:rsidRPr="00DD6E09" w:rsidRDefault="00126BA2" w:rsidP="00126BA2">
      <w:pPr>
        <w:pStyle w:val="a3"/>
        <w:spacing w:line="360" w:lineRule="auto"/>
        <w:rPr>
          <w:rFonts w:ascii="Arial" w:hAnsi="Arial" w:cs="Arial"/>
        </w:rPr>
      </w:pPr>
      <w:r w:rsidRPr="00DD6E09">
        <w:rPr>
          <w:rFonts w:ascii="Arial" w:hAnsi="Arial" w:cs="Arial"/>
        </w:rPr>
        <w:t xml:space="preserve">Παράγοντες όπως το μέγεθος της πυέλου,η κινητικότητα του λεπτού εντέρου ,η ενδοτικότητα,η φλεγμονή της λυκήθου,η εμπειρία του χειρουργού με τη συγκεκριμένη εγχείρηση το είδος της αναστομώσεως της λυκήθου με τον δακτύλιο,η </w:t>
      </w:r>
      <w:r w:rsidRPr="00DD6E09">
        <w:rPr>
          <w:rFonts w:ascii="Arial" w:hAnsi="Arial" w:cs="Arial"/>
        </w:rPr>
        <w:lastRenderedPageBreak/>
        <w:t>προσωπικότητα του ασθενούς και οι προσδοκίες του,η εξέλιξη της  νόσου και η παρουσία πυελικής σήψεως επηρεάζουν την λειτου</w:t>
      </w:r>
      <w:r w:rsidR="00767121">
        <w:rPr>
          <w:rFonts w:ascii="Arial" w:hAnsi="Arial" w:cs="Arial"/>
        </w:rPr>
        <w:t>ργικότητα της λυκήθου  [6</w:t>
      </w:r>
      <w:r w:rsidR="00767121" w:rsidRPr="00767121">
        <w:rPr>
          <w:rFonts w:ascii="Arial" w:hAnsi="Arial" w:cs="Arial"/>
        </w:rPr>
        <w:t>5,69-73</w:t>
      </w:r>
      <w:r w:rsidRPr="00DD6E09">
        <w:rPr>
          <w:rFonts w:ascii="Arial" w:hAnsi="Arial" w:cs="Arial"/>
        </w:rPr>
        <w:t>].</w:t>
      </w:r>
    </w:p>
    <w:p w:rsidR="00126BA2" w:rsidRDefault="00126BA2" w:rsidP="00126BA2">
      <w:pPr>
        <w:pStyle w:val="a3"/>
        <w:spacing w:line="360" w:lineRule="auto"/>
        <w:rPr>
          <w:rFonts w:ascii="Arial" w:hAnsi="Arial" w:cs="Arial"/>
        </w:rPr>
      </w:pPr>
      <w:r w:rsidRPr="00DD6E09">
        <w:rPr>
          <w:rFonts w:ascii="Arial" w:hAnsi="Arial" w:cs="Arial"/>
        </w:rPr>
        <w:t xml:space="preserve">Κατά τους  </w:t>
      </w:r>
      <w:r w:rsidRPr="00DD6E09">
        <w:rPr>
          <w:rFonts w:ascii="Arial" w:hAnsi="Arial" w:cs="Arial"/>
          <w:lang w:val="en-US"/>
        </w:rPr>
        <w:t>Hewett</w:t>
      </w:r>
      <w:r w:rsidRPr="00DD6E09">
        <w:rPr>
          <w:rFonts w:ascii="Arial" w:hAnsi="Arial" w:cs="Arial"/>
        </w:rPr>
        <w:t xml:space="preserve"> </w:t>
      </w:r>
      <w:r w:rsidRPr="00DD6E09">
        <w:rPr>
          <w:rFonts w:ascii="Arial" w:hAnsi="Arial" w:cs="Arial"/>
          <w:lang w:val="en-US"/>
        </w:rPr>
        <w:t>et</w:t>
      </w:r>
      <w:r w:rsidRPr="00DD6E09">
        <w:rPr>
          <w:rFonts w:ascii="Arial" w:hAnsi="Arial" w:cs="Arial"/>
        </w:rPr>
        <w:t xml:space="preserve"> </w:t>
      </w:r>
      <w:r w:rsidRPr="00DD6E09">
        <w:rPr>
          <w:rFonts w:ascii="Arial" w:hAnsi="Arial" w:cs="Arial"/>
          <w:lang w:val="en-US"/>
        </w:rPr>
        <w:t>al</w:t>
      </w:r>
      <w:r w:rsidR="00767121">
        <w:rPr>
          <w:rFonts w:ascii="Arial" w:hAnsi="Arial" w:cs="Arial"/>
        </w:rPr>
        <w:t>.,[7</w:t>
      </w:r>
      <w:r w:rsidR="00767121" w:rsidRPr="00767121">
        <w:rPr>
          <w:rFonts w:ascii="Arial" w:hAnsi="Arial" w:cs="Arial"/>
        </w:rPr>
        <w:t>4</w:t>
      </w:r>
      <w:r w:rsidRPr="00DD6E09">
        <w:rPr>
          <w:rFonts w:ascii="Arial" w:hAnsi="Arial" w:cs="Arial"/>
        </w:rPr>
        <w:t xml:space="preserve">],αν και ο αριθμός των κενώσεων είναι μεγαλύτερος στους ασθενείς με </w:t>
      </w:r>
      <w:r w:rsidRPr="00DD6E09">
        <w:rPr>
          <w:rFonts w:ascii="Arial" w:hAnsi="Arial" w:cs="Arial"/>
          <w:lang w:val="en-US"/>
        </w:rPr>
        <w:t>J</w:t>
      </w:r>
      <w:r w:rsidRPr="00DD6E09">
        <w:rPr>
          <w:rFonts w:ascii="Arial" w:hAnsi="Arial" w:cs="Arial"/>
        </w:rPr>
        <w:t>-</w:t>
      </w:r>
      <w:r w:rsidRPr="00DD6E09">
        <w:rPr>
          <w:rFonts w:ascii="Arial" w:hAnsi="Arial" w:cs="Arial"/>
          <w:lang w:val="en-US"/>
        </w:rPr>
        <w:t>pouch</w:t>
      </w:r>
      <w:r w:rsidRPr="00DD6E09">
        <w:rPr>
          <w:rFonts w:ascii="Arial" w:hAnsi="Arial" w:cs="Arial"/>
        </w:rPr>
        <w:t xml:space="preserve"> [ρ&lt;0,044],δεν διαπιστώθηκε διαφορά στον αριθμό των κενώσεων κατά την διάρκεια της νύκτας.Επίσης δεν διαπ</w:t>
      </w:r>
      <w:r>
        <w:rPr>
          <w:rFonts w:ascii="Arial" w:hAnsi="Arial" w:cs="Arial"/>
        </w:rPr>
        <w:t>ιστώθηκε διαφορά στην εγκράτεια</w:t>
      </w:r>
      <w:r w:rsidRPr="00DD6E09">
        <w:rPr>
          <w:rFonts w:ascii="Arial" w:hAnsi="Arial" w:cs="Arial"/>
        </w:rPr>
        <w:t xml:space="preserve">.Αντιδιαρροικά σκευάσματα  έλάμβανε το 45,71% των ασθενων με </w:t>
      </w:r>
      <w:r w:rsidRPr="00DD6E09">
        <w:rPr>
          <w:rFonts w:ascii="Arial" w:hAnsi="Arial" w:cs="Arial"/>
          <w:lang w:val="en-US"/>
        </w:rPr>
        <w:t>w</w:t>
      </w:r>
      <w:r w:rsidRPr="00DD6E09">
        <w:rPr>
          <w:rFonts w:ascii="Arial" w:hAnsi="Arial" w:cs="Arial"/>
        </w:rPr>
        <w:t>-</w:t>
      </w:r>
      <w:r w:rsidRPr="00DD6E09">
        <w:rPr>
          <w:rFonts w:ascii="Arial" w:hAnsi="Arial" w:cs="Arial"/>
          <w:lang w:val="en-US"/>
        </w:rPr>
        <w:t>pouch</w:t>
      </w:r>
      <w:r w:rsidRPr="00DD6E09">
        <w:rPr>
          <w:rFonts w:ascii="Arial" w:hAnsi="Arial" w:cs="Arial"/>
        </w:rPr>
        <w:t xml:space="preserve"> , έναντι 19,23%  των ασθενων με     </w:t>
      </w:r>
      <w:r w:rsidRPr="00DD6E09">
        <w:rPr>
          <w:rFonts w:ascii="Arial" w:hAnsi="Arial" w:cs="Arial"/>
          <w:lang w:val="en-US"/>
        </w:rPr>
        <w:t>J</w:t>
      </w:r>
      <w:r w:rsidRPr="00DD6E09">
        <w:rPr>
          <w:rFonts w:ascii="Arial" w:hAnsi="Arial" w:cs="Arial"/>
        </w:rPr>
        <w:t>-</w:t>
      </w:r>
      <w:r w:rsidRPr="00DD6E09">
        <w:rPr>
          <w:rFonts w:ascii="Arial" w:hAnsi="Arial" w:cs="Arial"/>
          <w:lang w:val="en-US"/>
        </w:rPr>
        <w:t>pouch</w:t>
      </w:r>
      <w:r w:rsidRPr="00DD6E09">
        <w:rPr>
          <w:rFonts w:ascii="Arial" w:hAnsi="Arial" w:cs="Arial"/>
        </w:rPr>
        <w:t xml:space="preserve"> [</w:t>
      </w:r>
      <w:r w:rsidRPr="00DD6E09">
        <w:rPr>
          <w:rFonts w:ascii="Arial" w:hAnsi="Arial" w:cs="Arial"/>
          <w:lang w:val="en-US"/>
        </w:rPr>
        <w:t>p</w:t>
      </w:r>
      <w:r w:rsidRPr="00DD6E09">
        <w:rPr>
          <w:rFonts w:ascii="Arial" w:hAnsi="Arial" w:cs="Arial"/>
        </w:rPr>
        <w:t xml:space="preserve"> =0,008].Σεξουαλική δυσλειτουργία  παρετηρήθη σε μικρά ποσοστά σε άρρενες ασθενείς και δυσπαρεύνια στο 9,1% των σεξουαλικά ενεργών γυναικών .Δεν διαπιστώθηκε στατιστικώς σημαντική διαφορά μεταξύ των τύπων λυκήθου.Λυκηθίτιδα παρετηρήθη σε ποσοστό 35,8% σε ασθενείς με   </w:t>
      </w:r>
      <w:r w:rsidRPr="00DD6E09">
        <w:rPr>
          <w:rFonts w:ascii="Arial" w:hAnsi="Arial" w:cs="Arial"/>
          <w:lang w:val="en-US"/>
        </w:rPr>
        <w:t>J</w:t>
      </w:r>
      <w:r w:rsidRPr="00DD6E09">
        <w:rPr>
          <w:rFonts w:ascii="Arial" w:hAnsi="Arial" w:cs="Arial"/>
        </w:rPr>
        <w:t xml:space="preserve"> –</w:t>
      </w:r>
      <w:r w:rsidRPr="00DD6E09">
        <w:rPr>
          <w:rFonts w:ascii="Arial" w:hAnsi="Arial" w:cs="Arial"/>
          <w:lang w:val="en-US"/>
        </w:rPr>
        <w:t>pouch</w:t>
      </w:r>
      <w:r w:rsidRPr="00DD6E09">
        <w:rPr>
          <w:rFonts w:ascii="Arial" w:hAnsi="Arial" w:cs="Arial"/>
        </w:rPr>
        <w:t xml:space="preserve">  και σε ποσοστό 5,7% σε  </w:t>
      </w:r>
      <w:r w:rsidRPr="00DD6E09">
        <w:rPr>
          <w:rFonts w:ascii="Arial" w:hAnsi="Arial" w:cs="Arial"/>
          <w:lang w:val="en-US"/>
        </w:rPr>
        <w:t>W</w:t>
      </w:r>
      <w:r w:rsidRPr="00DD6E09">
        <w:rPr>
          <w:rFonts w:ascii="Arial" w:hAnsi="Arial" w:cs="Arial"/>
        </w:rPr>
        <w:t>-</w:t>
      </w:r>
      <w:r w:rsidRPr="00DD6E09">
        <w:rPr>
          <w:rFonts w:ascii="Arial" w:hAnsi="Arial" w:cs="Arial"/>
          <w:lang w:val="en-US"/>
        </w:rPr>
        <w:t>pouch</w:t>
      </w:r>
      <w:r w:rsidRPr="00DD6E09">
        <w:rPr>
          <w:rFonts w:ascii="Arial" w:hAnsi="Arial" w:cs="Arial"/>
        </w:rPr>
        <w:t xml:space="preserve"> [</w:t>
      </w:r>
      <w:r w:rsidRPr="00DD6E09">
        <w:rPr>
          <w:rFonts w:ascii="Arial" w:hAnsi="Arial" w:cs="Arial"/>
          <w:lang w:val="en-US"/>
        </w:rPr>
        <w:t>p</w:t>
      </w:r>
      <w:r w:rsidRPr="00DD6E09">
        <w:rPr>
          <w:rFonts w:ascii="Arial" w:hAnsi="Arial" w:cs="Arial"/>
        </w:rPr>
        <w:t xml:space="preserve">=0,001],γεγονός που υποστηρίζεται και από τους  </w:t>
      </w:r>
      <w:r w:rsidRPr="00DD6E09">
        <w:rPr>
          <w:rFonts w:ascii="Arial" w:hAnsi="Arial" w:cs="Arial"/>
          <w:lang w:val="en-US"/>
        </w:rPr>
        <w:t>Sagar</w:t>
      </w:r>
      <w:r w:rsidRPr="00DD6E09">
        <w:rPr>
          <w:rFonts w:ascii="Arial" w:hAnsi="Arial" w:cs="Arial"/>
        </w:rPr>
        <w:t xml:space="preserve"> &amp; </w:t>
      </w:r>
      <w:r w:rsidRPr="00DD6E09">
        <w:rPr>
          <w:rFonts w:ascii="Arial" w:hAnsi="Arial" w:cs="Arial"/>
          <w:lang w:val="en-US"/>
        </w:rPr>
        <w:t>Taylor</w:t>
      </w:r>
      <w:r w:rsidR="00767121">
        <w:rPr>
          <w:rFonts w:ascii="Arial" w:hAnsi="Arial" w:cs="Arial"/>
        </w:rPr>
        <w:t xml:space="preserve"> , [7</w:t>
      </w:r>
      <w:r w:rsidR="00767121" w:rsidRPr="00767121">
        <w:rPr>
          <w:rFonts w:ascii="Arial" w:hAnsi="Arial" w:cs="Arial"/>
        </w:rPr>
        <w:t>5</w:t>
      </w:r>
      <w:r w:rsidRPr="00DD6E09">
        <w:rPr>
          <w:rFonts w:ascii="Arial" w:hAnsi="Arial" w:cs="Arial"/>
        </w:rPr>
        <w:t>], αν και στο παρελθον δεν είχε διαπιστωθεί στατιστικώς σημαντική διαφορά μεταξύ των διαφόρων τύπων λυκήθου σε</w:t>
      </w:r>
      <w:r w:rsidR="00767121">
        <w:rPr>
          <w:rFonts w:ascii="Arial" w:hAnsi="Arial" w:cs="Arial"/>
        </w:rPr>
        <w:t xml:space="preserve"> ότι αφορά την λυκηθίτιδα [ 6</w:t>
      </w:r>
      <w:r w:rsidR="00767121" w:rsidRPr="00767121">
        <w:rPr>
          <w:rFonts w:ascii="Arial" w:hAnsi="Arial" w:cs="Arial"/>
        </w:rPr>
        <w:t>5</w:t>
      </w:r>
      <w:r w:rsidRPr="00DD6E09">
        <w:rPr>
          <w:rFonts w:ascii="Arial" w:hAnsi="Arial" w:cs="Arial"/>
        </w:rPr>
        <w:t>].</w:t>
      </w:r>
      <w:r>
        <w:rPr>
          <w:rFonts w:ascii="Arial" w:hAnsi="Arial" w:cs="Arial"/>
        </w:rPr>
        <w:t>Οι</w:t>
      </w:r>
      <w:r w:rsidRPr="00FF6693">
        <w:rPr>
          <w:rFonts w:ascii="Arial" w:hAnsi="Arial" w:cs="Arial"/>
        </w:rPr>
        <w:t xml:space="preserve"> </w:t>
      </w:r>
      <w:r>
        <w:rPr>
          <w:rFonts w:ascii="Arial" w:hAnsi="Arial" w:cs="Arial"/>
          <w:lang w:val="en-US"/>
        </w:rPr>
        <w:t>Johnston</w:t>
      </w:r>
      <w:r w:rsidRPr="00FF6693">
        <w:rPr>
          <w:rFonts w:ascii="Arial" w:hAnsi="Arial" w:cs="Arial"/>
        </w:rPr>
        <w:t xml:space="preserve"> </w:t>
      </w:r>
      <w:r>
        <w:rPr>
          <w:rFonts w:ascii="Arial" w:hAnsi="Arial" w:cs="Arial"/>
          <w:lang w:val="en-US"/>
        </w:rPr>
        <w:t>et</w:t>
      </w:r>
      <w:r w:rsidRPr="00FF6693">
        <w:rPr>
          <w:rFonts w:ascii="Arial" w:hAnsi="Arial" w:cs="Arial"/>
        </w:rPr>
        <w:t xml:space="preserve"> </w:t>
      </w:r>
      <w:r>
        <w:rPr>
          <w:rFonts w:ascii="Arial" w:hAnsi="Arial" w:cs="Arial"/>
          <w:lang w:val="en-US"/>
        </w:rPr>
        <w:t>al</w:t>
      </w:r>
      <w:r w:rsidR="00767121">
        <w:rPr>
          <w:rFonts w:ascii="Arial" w:hAnsi="Arial" w:cs="Arial"/>
        </w:rPr>
        <w:t xml:space="preserve">., </w:t>
      </w:r>
      <w:r w:rsidRPr="00FF6693">
        <w:rPr>
          <w:rFonts w:ascii="Arial" w:hAnsi="Arial" w:cs="Arial"/>
        </w:rPr>
        <w:t xml:space="preserve"> </w:t>
      </w:r>
      <w:r>
        <w:rPr>
          <w:rFonts w:ascii="Arial" w:hAnsi="Arial" w:cs="Arial"/>
        </w:rPr>
        <w:t>και</w:t>
      </w:r>
      <w:r w:rsidRPr="00FF6693">
        <w:rPr>
          <w:rFonts w:ascii="Arial" w:hAnsi="Arial" w:cs="Arial"/>
        </w:rPr>
        <w:t xml:space="preserve"> </w:t>
      </w:r>
      <w:r>
        <w:rPr>
          <w:rFonts w:ascii="Arial" w:hAnsi="Arial" w:cs="Arial"/>
          <w:lang w:val="en-US"/>
        </w:rPr>
        <w:t>Keighley</w:t>
      </w:r>
      <w:r w:rsidRPr="00FF6693">
        <w:rPr>
          <w:rFonts w:ascii="Arial" w:hAnsi="Arial" w:cs="Arial"/>
        </w:rPr>
        <w:t xml:space="preserve"> </w:t>
      </w:r>
      <w:r>
        <w:rPr>
          <w:rFonts w:ascii="Arial" w:hAnsi="Arial" w:cs="Arial"/>
          <w:lang w:val="en-US"/>
        </w:rPr>
        <w:t>et</w:t>
      </w:r>
      <w:r w:rsidRPr="00FF6693">
        <w:rPr>
          <w:rFonts w:ascii="Arial" w:hAnsi="Arial" w:cs="Arial"/>
        </w:rPr>
        <w:t xml:space="preserve"> </w:t>
      </w:r>
      <w:r>
        <w:rPr>
          <w:rFonts w:ascii="Arial" w:hAnsi="Arial" w:cs="Arial"/>
          <w:lang w:val="en-US"/>
        </w:rPr>
        <w:t>al</w:t>
      </w:r>
      <w:r w:rsidR="00767121">
        <w:rPr>
          <w:rFonts w:ascii="Arial" w:hAnsi="Arial" w:cs="Arial"/>
        </w:rPr>
        <w:t>.,[</w:t>
      </w:r>
      <w:r w:rsidR="00767121" w:rsidRPr="00767121">
        <w:rPr>
          <w:rFonts w:ascii="Arial" w:hAnsi="Arial" w:cs="Arial"/>
        </w:rPr>
        <w:t>76,77</w:t>
      </w:r>
      <w:r w:rsidRPr="00FF6693">
        <w:rPr>
          <w:rFonts w:ascii="Arial" w:hAnsi="Arial" w:cs="Arial"/>
        </w:rPr>
        <w:t>]</w:t>
      </w:r>
      <w:r>
        <w:rPr>
          <w:rFonts w:ascii="Arial" w:hAnsi="Arial" w:cs="Arial"/>
        </w:rPr>
        <w:t xml:space="preserve">,σε προοπτικές τυχαιοποιημένες μελέτες δεν ανέδειξαν στατιστικώς σημαντική διαφορά μεταξύ  των </w:t>
      </w:r>
      <w:r w:rsidRPr="00FF6693">
        <w:rPr>
          <w:rFonts w:ascii="Arial" w:hAnsi="Arial" w:cs="Arial"/>
        </w:rPr>
        <w:t xml:space="preserve"> </w:t>
      </w:r>
      <w:r>
        <w:rPr>
          <w:rFonts w:ascii="Arial" w:hAnsi="Arial" w:cs="Arial"/>
        </w:rPr>
        <w:t xml:space="preserve">θυλάκων </w:t>
      </w:r>
      <w:r>
        <w:rPr>
          <w:rFonts w:ascii="Arial" w:hAnsi="Arial" w:cs="Arial"/>
          <w:lang w:val="en-US"/>
        </w:rPr>
        <w:t>J</w:t>
      </w:r>
      <w:r>
        <w:rPr>
          <w:rFonts w:ascii="Arial" w:hAnsi="Arial" w:cs="Arial"/>
        </w:rPr>
        <w:t xml:space="preserve"> και </w:t>
      </w:r>
      <w:r>
        <w:rPr>
          <w:rFonts w:ascii="Arial" w:hAnsi="Arial" w:cs="Arial"/>
          <w:lang w:val="en-US"/>
        </w:rPr>
        <w:t>W</w:t>
      </w:r>
      <w:r w:rsidRPr="00FF6693">
        <w:rPr>
          <w:rFonts w:ascii="Arial" w:hAnsi="Arial" w:cs="Arial"/>
        </w:rPr>
        <w:t xml:space="preserve"> </w:t>
      </w:r>
      <w:r>
        <w:rPr>
          <w:rFonts w:ascii="Arial" w:hAnsi="Arial" w:cs="Arial"/>
        </w:rPr>
        <w:t>,σε οτι αφορά τα λειτουργικά αποτελέσματα.</w:t>
      </w: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Η ολική κολεκτομή και ειλεοπρωκτική αναστόμωση με παρεμβολή ειλεικού θυλάκου σε ένα χρόνο</w:t>
      </w:r>
      <w:r>
        <w:rPr>
          <w:rFonts w:ascii="Arial" w:eastAsia="Batang" w:hAnsi="Arial" w:cs="Arial"/>
          <w:sz w:val="28"/>
          <w:szCs w:val="28"/>
        </w:rPr>
        <w:t>,</w:t>
      </w:r>
      <w:r w:rsidRPr="00047DB7">
        <w:rPr>
          <w:rFonts w:ascii="Arial" w:eastAsia="Batang" w:hAnsi="Arial" w:cs="Arial"/>
          <w:b/>
          <w:sz w:val="28"/>
          <w:szCs w:val="28"/>
        </w:rPr>
        <w:t>χωρίς προφυλακτική ειλεοστομία,</w:t>
      </w:r>
      <w:r w:rsidRPr="00682CAD">
        <w:rPr>
          <w:rFonts w:ascii="Arial" w:eastAsia="Batang" w:hAnsi="Arial" w:cs="Arial"/>
          <w:sz w:val="28"/>
          <w:szCs w:val="28"/>
        </w:rPr>
        <w:t>εφαρμόζεται σε ποσοστό μικρότερο του 10% των ασθενών,δεδομένου ότι το ποσοστό των μετεγχειρητικών επιπλοκών αυξανεται ,κυρίως οι σηπτικές επιπλοκές [πυελική σήψη ,διαφυγές ,συρίγγια],που αποτελούν αιτία αποτυχίας και εξαιρέσεως του ειλεικού θυλάκου σε ποσοστό 10%.[</w:t>
      </w:r>
      <w:r w:rsidR="00767121" w:rsidRPr="00767121">
        <w:rPr>
          <w:rFonts w:ascii="Arial" w:eastAsia="Batang" w:hAnsi="Arial" w:cs="Arial"/>
          <w:sz w:val="28"/>
          <w:szCs w:val="28"/>
        </w:rPr>
        <w:t>17</w:t>
      </w:r>
      <w:r w:rsidRPr="00682CAD">
        <w:rPr>
          <w:rFonts w:ascii="Arial" w:eastAsia="Batang" w:hAnsi="Arial" w:cs="Arial"/>
          <w:sz w:val="28"/>
          <w:szCs w:val="28"/>
        </w:rPr>
        <w:t>]</w:t>
      </w:r>
    </w:p>
    <w:p w:rsidR="00126BA2"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lastRenderedPageBreak/>
        <w:t xml:space="preserve">Οι </w:t>
      </w:r>
      <w:r w:rsidR="00767121">
        <w:rPr>
          <w:rFonts w:ascii="Arial" w:eastAsia="Batang" w:hAnsi="Arial" w:cs="Arial"/>
          <w:sz w:val="28"/>
          <w:szCs w:val="28"/>
          <w:lang w:val="fr-FR"/>
        </w:rPr>
        <w:t>Suge</w:t>
      </w:r>
      <w:r w:rsidRPr="00682CAD">
        <w:rPr>
          <w:rFonts w:ascii="Arial" w:eastAsia="Batang" w:hAnsi="Arial" w:cs="Arial"/>
          <w:sz w:val="28"/>
          <w:szCs w:val="28"/>
          <w:lang w:val="fr-FR"/>
        </w:rPr>
        <w:t>rmann</w:t>
      </w:r>
      <w:r w:rsidRPr="00682CAD">
        <w:rPr>
          <w:rFonts w:ascii="Arial" w:eastAsia="Batang" w:hAnsi="Arial" w:cs="Arial"/>
          <w:sz w:val="28"/>
          <w:szCs w:val="28"/>
        </w:rPr>
        <w:t xml:space="preserve"> </w:t>
      </w:r>
      <w:r w:rsidRPr="00682CAD">
        <w:rPr>
          <w:rFonts w:ascii="Arial" w:eastAsia="Batang" w:hAnsi="Arial" w:cs="Arial"/>
          <w:sz w:val="28"/>
          <w:szCs w:val="28"/>
          <w:lang w:val="fr-FR"/>
        </w:rPr>
        <w:t>et</w:t>
      </w:r>
      <w:r w:rsidRPr="00682CAD">
        <w:rPr>
          <w:rFonts w:ascii="Arial" w:eastAsia="Batang" w:hAnsi="Arial" w:cs="Arial"/>
          <w:sz w:val="28"/>
          <w:szCs w:val="28"/>
        </w:rPr>
        <w:t xml:space="preserve"> </w:t>
      </w:r>
      <w:r w:rsidRPr="00682CAD">
        <w:rPr>
          <w:rFonts w:ascii="Arial" w:eastAsia="Batang" w:hAnsi="Arial" w:cs="Arial"/>
          <w:sz w:val="28"/>
          <w:szCs w:val="28"/>
          <w:lang w:val="fr-FR"/>
        </w:rPr>
        <w:t>al</w:t>
      </w:r>
      <w:r w:rsidR="00767121">
        <w:rPr>
          <w:rFonts w:ascii="Arial" w:eastAsia="Batang" w:hAnsi="Arial" w:cs="Arial"/>
          <w:sz w:val="28"/>
          <w:szCs w:val="28"/>
        </w:rPr>
        <w:t xml:space="preserve">., </w:t>
      </w:r>
      <w:r w:rsidR="00767121" w:rsidRPr="00767121">
        <w:rPr>
          <w:rFonts w:ascii="Arial" w:eastAsia="Batang" w:hAnsi="Arial" w:cs="Arial"/>
          <w:sz w:val="28"/>
          <w:szCs w:val="28"/>
        </w:rPr>
        <w:t>[78</w:t>
      </w:r>
      <w:r w:rsidRPr="00682CAD">
        <w:rPr>
          <w:rFonts w:ascii="Arial" w:eastAsia="Batang" w:hAnsi="Arial" w:cs="Arial"/>
          <w:sz w:val="28"/>
          <w:szCs w:val="28"/>
        </w:rPr>
        <w:t xml:space="preserve">],αναφέρουν συχνότητα αναστομωτικών διαφυγών σε ποσοστό 12%,σε ασθενείς με ειλεοπρωκτική αναστόμωση χωρίς προφυλακτική ειλεοστομία,ενώ δεν διαπιστώνουν διαφορετικό ποσοστό διαφυγών σε ασθενείς σε υψηλές δόσεις στεροειδών ,ούτε διαφορά στα απώτερα λειτουργικά αποτελέσματα σε ασθενείς με  διαφυγή και σε ασθενείς χωρίς διαφυγή.Οι </w:t>
      </w:r>
      <w:r w:rsidRPr="00682CAD">
        <w:rPr>
          <w:rFonts w:ascii="Arial" w:eastAsia="Batang" w:hAnsi="Arial" w:cs="Arial"/>
          <w:sz w:val="28"/>
          <w:szCs w:val="28"/>
          <w:lang w:val="en-US"/>
        </w:rPr>
        <w:t>Cohen</w:t>
      </w:r>
      <w:r w:rsidRPr="00682CAD">
        <w:rPr>
          <w:rFonts w:ascii="Arial" w:eastAsia="Batang" w:hAnsi="Arial" w:cs="Arial"/>
          <w:sz w:val="28"/>
          <w:szCs w:val="28"/>
        </w:rPr>
        <w:t xml:space="preserve"> </w:t>
      </w:r>
      <w:r w:rsidRPr="00682CAD">
        <w:rPr>
          <w:rFonts w:ascii="Arial" w:eastAsia="Batang" w:hAnsi="Arial" w:cs="Arial"/>
          <w:sz w:val="28"/>
          <w:szCs w:val="28"/>
          <w:lang w:val="en-US"/>
        </w:rPr>
        <w:t>et</w:t>
      </w:r>
      <w:r w:rsidRPr="00682CAD">
        <w:rPr>
          <w:rFonts w:ascii="Arial" w:eastAsia="Batang" w:hAnsi="Arial" w:cs="Arial"/>
          <w:sz w:val="28"/>
          <w:szCs w:val="28"/>
        </w:rPr>
        <w:t xml:space="preserve"> </w:t>
      </w:r>
      <w:r w:rsidRPr="00682CAD">
        <w:rPr>
          <w:rFonts w:ascii="Arial" w:eastAsia="Batang" w:hAnsi="Arial" w:cs="Arial"/>
          <w:sz w:val="28"/>
          <w:szCs w:val="28"/>
          <w:lang w:val="en-US"/>
        </w:rPr>
        <w:t>al</w:t>
      </w:r>
      <w:r w:rsidR="00767121">
        <w:rPr>
          <w:rFonts w:ascii="Arial" w:eastAsia="Batang" w:hAnsi="Arial" w:cs="Arial"/>
          <w:sz w:val="28"/>
          <w:szCs w:val="28"/>
        </w:rPr>
        <w:t>.,</w:t>
      </w:r>
      <w:r w:rsidR="00767121" w:rsidRPr="00767121">
        <w:rPr>
          <w:rFonts w:ascii="Arial" w:eastAsia="Batang" w:hAnsi="Arial" w:cs="Arial"/>
          <w:sz w:val="28"/>
          <w:szCs w:val="28"/>
        </w:rPr>
        <w:t>[19</w:t>
      </w:r>
      <w:r w:rsidRPr="00682CAD">
        <w:rPr>
          <w:rFonts w:ascii="Arial" w:eastAsia="Batang" w:hAnsi="Arial" w:cs="Arial"/>
          <w:sz w:val="28"/>
          <w:szCs w:val="28"/>
        </w:rPr>
        <w:t>] παρατηρούν οτι το ποσοστο διαφυγών από την αναστόμωση ηταν αυξημένο σε ασθενείς που ελάμβαναν στεροειδή.Ενώ άλλοι συγγραφείς [</w:t>
      </w:r>
      <w:r w:rsidR="00767121" w:rsidRPr="00767121">
        <w:rPr>
          <w:rFonts w:ascii="Arial" w:eastAsia="Batang" w:hAnsi="Arial" w:cs="Arial"/>
          <w:sz w:val="28"/>
          <w:szCs w:val="28"/>
        </w:rPr>
        <w:t>20</w:t>
      </w:r>
      <w:r w:rsidRPr="00682CAD">
        <w:rPr>
          <w:rFonts w:ascii="Arial" w:eastAsia="Batang" w:hAnsi="Arial" w:cs="Arial"/>
          <w:sz w:val="28"/>
          <w:szCs w:val="28"/>
        </w:rPr>
        <w:t>]</w:t>
      </w:r>
      <w:r w:rsidR="00767121" w:rsidRPr="00767121">
        <w:rPr>
          <w:rFonts w:ascii="Arial" w:eastAsia="Batang" w:hAnsi="Arial" w:cs="Arial"/>
          <w:sz w:val="28"/>
          <w:szCs w:val="28"/>
        </w:rPr>
        <w:t>,</w:t>
      </w:r>
      <w:r w:rsidRPr="00682CAD">
        <w:rPr>
          <w:rFonts w:ascii="Arial" w:eastAsia="Batang" w:hAnsi="Arial" w:cs="Arial"/>
          <w:sz w:val="28"/>
          <w:szCs w:val="28"/>
        </w:rPr>
        <w:t xml:space="preserve"> τονίζουν ότι το ποσοστό των επικινδύνων για την ζωή μχ επιπλοκών είναι αυξημένο στους ασθενείς χωρίς προφυλακτική ειλεοστομία.Η επείγουσα εγχείρηση,η κακή θρεψη ,η υψηλή δόση στεροειδών και η τεχνικώς μη ικ</w:t>
      </w:r>
      <w:r>
        <w:rPr>
          <w:rFonts w:ascii="Arial" w:eastAsia="Batang" w:hAnsi="Arial" w:cs="Arial"/>
          <w:sz w:val="28"/>
          <w:szCs w:val="28"/>
        </w:rPr>
        <w:t>ανοποιητική ανασ</w:t>
      </w:r>
      <w:r w:rsidRPr="00682CAD">
        <w:rPr>
          <w:rFonts w:ascii="Arial" w:eastAsia="Batang" w:hAnsi="Arial" w:cs="Arial"/>
          <w:sz w:val="28"/>
          <w:szCs w:val="28"/>
        </w:rPr>
        <w:t>τόμωση είναι παράγοντες που επιβάλλουν την δημιουργία προφυλακτικής ειλεοστομίας.</w:t>
      </w:r>
      <w:r>
        <w:rPr>
          <w:rFonts w:ascii="Arial" w:eastAsia="Batang" w:hAnsi="Arial" w:cs="Arial"/>
          <w:sz w:val="28"/>
          <w:szCs w:val="28"/>
        </w:rPr>
        <w:t>Το ποσοστό εξ άλλου της αποτυχίας του θυλάκου  3,5,και 10 έτη μετά την κατασκευή του ,σε ασθενείς με σηπτικές επιπλοκές ήταν 20,31 και 39% αντιστοίχως.[</w:t>
      </w:r>
      <w:r>
        <w:rPr>
          <w:rFonts w:ascii="Arial" w:eastAsia="Batang" w:hAnsi="Arial" w:cs="Arial"/>
          <w:sz w:val="28"/>
          <w:szCs w:val="28"/>
          <w:lang w:val="en-US"/>
        </w:rPr>
        <w:t>Heuschen</w:t>
      </w:r>
      <w:r w:rsidRPr="00A60C30">
        <w:rPr>
          <w:rFonts w:ascii="Arial" w:eastAsia="Batang" w:hAnsi="Arial" w:cs="Arial"/>
          <w:sz w:val="28"/>
          <w:szCs w:val="28"/>
        </w:rPr>
        <w:t xml:space="preserve"> </w:t>
      </w:r>
      <w:r>
        <w:rPr>
          <w:rFonts w:ascii="Arial" w:eastAsia="Batang" w:hAnsi="Arial" w:cs="Arial"/>
          <w:sz w:val="28"/>
          <w:szCs w:val="28"/>
          <w:lang w:val="en-US"/>
        </w:rPr>
        <w:t>et</w:t>
      </w:r>
      <w:r w:rsidRPr="00A60C30">
        <w:rPr>
          <w:rFonts w:ascii="Arial" w:eastAsia="Batang" w:hAnsi="Arial" w:cs="Arial"/>
          <w:sz w:val="28"/>
          <w:szCs w:val="28"/>
        </w:rPr>
        <w:t xml:space="preserve"> </w:t>
      </w:r>
      <w:r>
        <w:rPr>
          <w:rFonts w:ascii="Arial" w:eastAsia="Batang" w:hAnsi="Arial" w:cs="Arial"/>
          <w:sz w:val="28"/>
          <w:szCs w:val="28"/>
          <w:lang w:val="en-US"/>
        </w:rPr>
        <w:t>al</w:t>
      </w:r>
      <w:r w:rsidR="00767121">
        <w:rPr>
          <w:rFonts w:ascii="Arial" w:eastAsia="Batang" w:hAnsi="Arial" w:cs="Arial"/>
          <w:sz w:val="28"/>
          <w:szCs w:val="28"/>
        </w:rPr>
        <w:t xml:space="preserve">., </w:t>
      </w:r>
      <w:r w:rsidR="00767121" w:rsidRPr="00767121">
        <w:rPr>
          <w:rFonts w:ascii="Arial" w:eastAsia="Batang" w:hAnsi="Arial" w:cs="Arial"/>
          <w:sz w:val="28"/>
          <w:szCs w:val="28"/>
        </w:rPr>
        <w:t>[79</w:t>
      </w:r>
      <w:r w:rsidRPr="00A60C30">
        <w:rPr>
          <w:rFonts w:ascii="Arial" w:eastAsia="Batang" w:hAnsi="Arial" w:cs="Arial"/>
          <w:sz w:val="28"/>
          <w:szCs w:val="28"/>
        </w:rPr>
        <w:t>].</w:t>
      </w:r>
      <w:r>
        <w:rPr>
          <w:rFonts w:ascii="Arial" w:eastAsia="Batang" w:hAnsi="Arial" w:cs="Arial"/>
          <w:sz w:val="28"/>
          <w:szCs w:val="28"/>
          <w:lang w:val="en-US"/>
        </w:rPr>
        <w:t>T</w:t>
      </w:r>
      <w:r>
        <w:rPr>
          <w:rFonts w:ascii="Arial" w:eastAsia="Batang" w:hAnsi="Arial" w:cs="Arial"/>
          <w:sz w:val="28"/>
          <w:szCs w:val="28"/>
        </w:rPr>
        <w:t>α ως άνω αποτελέσματα υποδηλούν οτι χρειάζεται μεγάλη προσοχή οταν κανείς προχωρεί σε εγχειρήσεις πυελικού θυλάκου χωρίς  προφυλακτική ειλεοστομία.</w:t>
      </w:r>
    </w:p>
    <w:p w:rsidR="00126BA2" w:rsidRPr="009212C2" w:rsidRDefault="00126BA2" w:rsidP="00126BA2">
      <w:pPr>
        <w:pStyle w:val="a4"/>
        <w:spacing w:line="360" w:lineRule="auto"/>
        <w:ind w:left="0" w:firstLine="0"/>
        <w:jc w:val="both"/>
        <w:rPr>
          <w:rFonts w:ascii="Arial" w:eastAsia="Batang" w:hAnsi="Arial" w:cs="Arial"/>
          <w:sz w:val="28"/>
          <w:szCs w:val="28"/>
        </w:rPr>
      </w:pPr>
      <w:r>
        <w:rPr>
          <w:rFonts w:ascii="Arial" w:eastAsia="Batang" w:hAnsi="Arial" w:cs="Arial"/>
          <w:sz w:val="28"/>
          <w:szCs w:val="28"/>
        </w:rPr>
        <w:t>Επομένως η προφυλακτική ειλεοστομία μπορεί να παραληφθεί σε ωρισμένες περιπτώσεις ,που η αναστόμωση είναι ακεραια ,χωρίς τάση,και τεχνικές δυσκολίες,η εγχείρηση ανεπίπλοκος ,χωρίς αιμορραγία και ο ασθενής δεν λαμβάνει μεγάλες δόσεις κορτικοστεροειδών.[</w:t>
      </w:r>
      <w:r>
        <w:rPr>
          <w:rFonts w:ascii="Arial" w:eastAsia="Batang" w:hAnsi="Arial" w:cs="Arial"/>
          <w:sz w:val="28"/>
          <w:szCs w:val="28"/>
          <w:lang w:val="en-US"/>
        </w:rPr>
        <w:t>Level</w:t>
      </w:r>
      <w:r w:rsidRPr="009212C2">
        <w:rPr>
          <w:rFonts w:ascii="Arial" w:eastAsia="Batang" w:hAnsi="Arial" w:cs="Arial"/>
          <w:sz w:val="28"/>
          <w:szCs w:val="28"/>
        </w:rPr>
        <w:t xml:space="preserve"> </w:t>
      </w:r>
      <w:r>
        <w:rPr>
          <w:rFonts w:ascii="Arial" w:eastAsia="Batang" w:hAnsi="Arial" w:cs="Arial"/>
          <w:sz w:val="28"/>
          <w:szCs w:val="28"/>
          <w:lang w:val="en-US"/>
        </w:rPr>
        <w:t>of</w:t>
      </w:r>
      <w:r w:rsidRPr="009212C2">
        <w:rPr>
          <w:rFonts w:ascii="Arial" w:eastAsia="Batang" w:hAnsi="Arial" w:cs="Arial"/>
          <w:sz w:val="28"/>
          <w:szCs w:val="28"/>
        </w:rPr>
        <w:t xml:space="preserve"> </w:t>
      </w:r>
      <w:r>
        <w:rPr>
          <w:rFonts w:ascii="Arial" w:eastAsia="Batang" w:hAnsi="Arial" w:cs="Arial"/>
          <w:sz w:val="28"/>
          <w:szCs w:val="28"/>
          <w:lang w:val="en-US"/>
        </w:rPr>
        <w:t>evidence</w:t>
      </w:r>
      <w:r w:rsidRPr="009212C2">
        <w:rPr>
          <w:rFonts w:ascii="Arial" w:eastAsia="Batang" w:hAnsi="Arial" w:cs="Arial"/>
          <w:sz w:val="28"/>
          <w:szCs w:val="28"/>
        </w:rPr>
        <w:t xml:space="preserve"> </w:t>
      </w:r>
      <w:r>
        <w:rPr>
          <w:rFonts w:ascii="Arial" w:eastAsia="Batang" w:hAnsi="Arial" w:cs="Arial"/>
          <w:sz w:val="28"/>
          <w:szCs w:val="28"/>
          <w:lang w:val="en-US"/>
        </w:rPr>
        <w:t>III</w:t>
      </w:r>
      <w:r w:rsidRPr="009212C2">
        <w:rPr>
          <w:rFonts w:ascii="Arial" w:eastAsia="Batang" w:hAnsi="Arial" w:cs="Arial"/>
          <w:sz w:val="28"/>
          <w:szCs w:val="28"/>
        </w:rPr>
        <w:t>,</w:t>
      </w:r>
      <w:r>
        <w:rPr>
          <w:rFonts w:ascii="Arial" w:eastAsia="Batang" w:hAnsi="Arial" w:cs="Arial"/>
          <w:sz w:val="28"/>
          <w:szCs w:val="28"/>
          <w:lang w:val="en-US"/>
        </w:rPr>
        <w:t>Grade</w:t>
      </w:r>
      <w:r w:rsidRPr="009212C2">
        <w:rPr>
          <w:rFonts w:ascii="Arial" w:eastAsia="Batang" w:hAnsi="Arial" w:cs="Arial"/>
          <w:sz w:val="28"/>
          <w:szCs w:val="28"/>
        </w:rPr>
        <w:t xml:space="preserve"> </w:t>
      </w:r>
      <w:r>
        <w:rPr>
          <w:rFonts w:ascii="Arial" w:eastAsia="Batang" w:hAnsi="Arial" w:cs="Arial"/>
          <w:sz w:val="28"/>
          <w:szCs w:val="28"/>
          <w:lang w:val="en-US"/>
        </w:rPr>
        <w:t>of</w:t>
      </w:r>
      <w:r w:rsidRPr="009212C2">
        <w:rPr>
          <w:rFonts w:ascii="Arial" w:eastAsia="Batang" w:hAnsi="Arial" w:cs="Arial"/>
          <w:sz w:val="28"/>
          <w:szCs w:val="28"/>
        </w:rPr>
        <w:t xml:space="preserve"> </w:t>
      </w:r>
      <w:r>
        <w:rPr>
          <w:rFonts w:ascii="Arial" w:eastAsia="Batang" w:hAnsi="Arial" w:cs="Arial"/>
          <w:sz w:val="28"/>
          <w:szCs w:val="28"/>
          <w:lang w:val="en-US"/>
        </w:rPr>
        <w:t>recommendation</w:t>
      </w:r>
      <w:r w:rsidRPr="009212C2">
        <w:rPr>
          <w:rFonts w:ascii="Arial" w:eastAsia="Batang" w:hAnsi="Arial" w:cs="Arial"/>
          <w:sz w:val="28"/>
          <w:szCs w:val="28"/>
        </w:rPr>
        <w:t xml:space="preserve"> : </w:t>
      </w:r>
      <w:r>
        <w:rPr>
          <w:rFonts w:ascii="Arial" w:eastAsia="Batang" w:hAnsi="Arial" w:cs="Arial"/>
          <w:sz w:val="28"/>
          <w:szCs w:val="28"/>
          <w:lang w:val="en-US"/>
        </w:rPr>
        <w:t>B</w:t>
      </w:r>
      <w:r w:rsidRPr="009212C2">
        <w:rPr>
          <w:rFonts w:ascii="Arial" w:eastAsia="Batang" w:hAnsi="Arial" w:cs="Arial"/>
          <w:sz w:val="28"/>
          <w:szCs w:val="28"/>
        </w:rPr>
        <w:t>].[</w:t>
      </w:r>
      <w:r w:rsidR="00767121" w:rsidRPr="00767121">
        <w:rPr>
          <w:rFonts w:ascii="Arial" w:eastAsia="Batang" w:hAnsi="Arial" w:cs="Arial"/>
          <w:sz w:val="28"/>
          <w:szCs w:val="28"/>
        </w:rPr>
        <w:t>79,80,81,82</w:t>
      </w:r>
      <w:r w:rsidRPr="009212C2">
        <w:rPr>
          <w:rFonts w:ascii="Arial" w:eastAsia="Batang" w:hAnsi="Arial" w:cs="Arial"/>
          <w:sz w:val="28"/>
          <w:szCs w:val="28"/>
        </w:rPr>
        <w:t>].</w:t>
      </w:r>
    </w:p>
    <w:p w:rsidR="00126BA2" w:rsidRPr="00FF6693" w:rsidRDefault="00126BA2" w:rsidP="00126BA2">
      <w:pPr>
        <w:pStyle w:val="a3"/>
        <w:spacing w:line="360" w:lineRule="auto"/>
        <w:rPr>
          <w:rFonts w:ascii="Arial" w:hAnsi="Arial" w:cs="Arial"/>
        </w:rPr>
      </w:pP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 xml:space="preserve">Η εφαρμογή της ειλεοπρωκτικής αναστομώσεως με παρεμβολή ειλεικού θυλάκου,κατά τους </w:t>
      </w:r>
      <w:r w:rsidRPr="00682CAD">
        <w:rPr>
          <w:rFonts w:ascii="Arial" w:eastAsia="Batang" w:hAnsi="Arial" w:cs="Arial"/>
          <w:sz w:val="28"/>
          <w:szCs w:val="28"/>
          <w:lang w:val="en-US"/>
        </w:rPr>
        <w:t>Farouk</w:t>
      </w:r>
      <w:r w:rsidR="00767121">
        <w:rPr>
          <w:rFonts w:ascii="Arial" w:eastAsia="Batang" w:hAnsi="Arial" w:cs="Arial"/>
          <w:sz w:val="28"/>
          <w:szCs w:val="28"/>
        </w:rPr>
        <w:t xml:space="preserve"> και συν., </w:t>
      </w:r>
      <w:r w:rsidR="00767121" w:rsidRPr="00767121">
        <w:rPr>
          <w:rFonts w:ascii="Arial" w:eastAsia="Batang" w:hAnsi="Arial" w:cs="Arial"/>
          <w:sz w:val="28"/>
          <w:szCs w:val="28"/>
        </w:rPr>
        <w:t>[83</w:t>
      </w:r>
      <w:r w:rsidRPr="00682CAD">
        <w:rPr>
          <w:rFonts w:ascii="Arial" w:eastAsia="Batang" w:hAnsi="Arial" w:cs="Arial"/>
          <w:sz w:val="28"/>
          <w:szCs w:val="28"/>
        </w:rPr>
        <w:t xml:space="preserve">],σε </w:t>
      </w:r>
      <w:r w:rsidRPr="00254583">
        <w:rPr>
          <w:rFonts w:ascii="Arial" w:eastAsia="Batang" w:hAnsi="Arial" w:cs="Arial"/>
          <w:b/>
          <w:sz w:val="28"/>
          <w:szCs w:val="28"/>
        </w:rPr>
        <w:t>ηλικιωμένους</w:t>
      </w:r>
      <w:r w:rsidRPr="00682CAD">
        <w:rPr>
          <w:rFonts w:ascii="Arial" w:eastAsia="Batang" w:hAnsi="Arial" w:cs="Arial"/>
          <w:sz w:val="28"/>
          <w:szCs w:val="28"/>
        </w:rPr>
        <w:t xml:space="preserve"> </w:t>
      </w:r>
      <w:r w:rsidRPr="00682CAD">
        <w:rPr>
          <w:rFonts w:ascii="Arial" w:eastAsia="Batang" w:hAnsi="Arial" w:cs="Arial"/>
          <w:sz w:val="28"/>
          <w:szCs w:val="28"/>
        </w:rPr>
        <w:lastRenderedPageBreak/>
        <w:t xml:space="preserve">ασθενείς,έχει κατώτερα λειτουργικά αποτελέσματα.Αντιθέτως οι </w:t>
      </w:r>
      <w:r w:rsidRPr="00682CAD">
        <w:rPr>
          <w:rFonts w:ascii="Arial" w:eastAsia="Batang" w:hAnsi="Arial" w:cs="Arial"/>
          <w:sz w:val="28"/>
          <w:szCs w:val="28"/>
          <w:lang w:val="en-US"/>
        </w:rPr>
        <w:t>Tan</w:t>
      </w:r>
      <w:r w:rsidR="00767121">
        <w:rPr>
          <w:rFonts w:ascii="Arial" w:eastAsia="Batang" w:hAnsi="Arial" w:cs="Arial"/>
          <w:sz w:val="28"/>
          <w:szCs w:val="28"/>
        </w:rPr>
        <w:t xml:space="preserve"> και συν.,</w:t>
      </w:r>
      <w:r w:rsidR="00767121" w:rsidRPr="00767121">
        <w:rPr>
          <w:rFonts w:ascii="Arial" w:eastAsia="Batang" w:hAnsi="Arial" w:cs="Arial"/>
          <w:sz w:val="28"/>
          <w:szCs w:val="28"/>
        </w:rPr>
        <w:t>[84</w:t>
      </w:r>
      <w:r w:rsidRPr="00682CAD">
        <w:rPr>
          <w:rFonts w:ascii="Arial" w:eastAsia="Batang" w:hAnsi="Arial" w:cs="Arial"/>
          <w:sz w:val="28"/>
          <w:szCs w:val="28"/>
        </w:rPr>
        <w:t>],δεν διαπίστωσαν στατιστικώς σημαντικές διαφορές τόσο  σε οτι αφορά τις άμεσες  μετεγχειρητικές επιπλοκές [πυελική σήψη,αναστομωτική διαφυγή ,ή συρίγγια],όσο και τα απώτερα λειτουργικά αποτελέσματα.Συνεπώς η ηλικία των ασθενών δεν αποτελεί απόλυτη αντένδειξη για ειλεοπρωκτική αναστόμωση ,εφ όσον είναι σε καλή κλινική κατάσταση και έχουν ικανοποιητική λειτουργία των σφιγκτήρων.</w:t>
      </w:r>
    </w:p>
    <w:p w:rsidR="00126BA2" w:rsidRPr="00126BA2" w:rsidRDefault="00126BA2" w:rsidP="00126BA2">
      <w:pPr>
        <w:pStyle w:val="a3"/>
        <w:spacing w:line="360" w:lineRule="auto"/>
        <w:rPr>
          <w:rFonts w:ascii="Arial" w:hAnsi="Arial" w:cs="Arial"/>
        </w:rPr>
      </w:pP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Η παρουσία δυσπλασίας ή κακοήθειας ,αποτελεί σπάνια σχετικώς αιτία χειρουργικής επεμβάσεως [2% του συνόλου των περιπτώσεων,[</w:t>
      </w:r>
      <w:r w:rsidR="00767121" w:rsidRPr="00767121">
        <w:rPr>
          <w:rFonts w:ascii="Arial" w:eastAsia="Batang" w:hAnsi="Arial" w:cs="Arial"/>
          <w:sz w:val="28"/>
          <w:szCs w:val="28"/>
        </w:rPr>
        <w:t>1</w:t>
      </w:r>
      <w:r w:rsidRPr="00682CAD">
        <w:rPr>
          <w:rFonts w:ascii="Arial" w:eastAsia="Batang" w:hAnsi="Arial" w:cs="Arial"/>
          <w:sz w:val="28"/>
          <w:szCs w:val="28"/>
        </w:rPr>
        <w:t xml:space="preserve">].Η επιλογή της επεμβάσεως εν προκειμένω γίνεται και επι τη βάσει ογκολογικών κριτηρίων.Στους περισσότερους ασθενείς με  καρκίνωμα ή δυσπλασία ,ή </w:t>
      </w:r>
      <w:r w:rsidRPr="00682CAD">
        <w:rPr>
          <w:rFonts w:ascii="Arial" w:eastAsia="Batang" w:hAnsi="Arial" w:cs="Arial"/>
          <w:sz w:val="28"/>
          <w:szCs w:val="28"/>
          <w:lang w:val="en-US"/>
        </w:rPr>
        <w:t>DALM</w:t>
      </w:r>
      <w:r w:rsidRPr="00682CAD">
        <w:rPr>
          <w:rFonts w:ascii="Arial" w:eastAsia="Batang" w:hAnsi="Arial" w:cs="Arial"/>
          <w:sz w:val="28"/>
          <w:szCs w:val="28"/>
        </w:rPr>
        <w:t xml:space="preserve"> [</w:t>
      </w:r>
      <w:r w:rsidRPr="00682CAD">
        <w:rPr>
          <w:rFonts w:ascii="Arial" w:eastAsia="Batang" w:hAnsi="Arial" w:cs="Arial"/>
          <w:sz w:val="28"/>
          <w:szCs w:val="28"/>
          <w:lang w:val="en-US"/>
        </w:rPr>
        <w:t>Dysplasia</w:t>
      </w:r>
      <w:r w:rsidRPr="00682CAD">
        <w:rPr>
          <w:rFonts w:ascii="Arial" w:eastAsia="Batang" w:hAnsi="Arial" w:cs="Arial"/>
          <w:sz w:val="28"/>
          <w:szCs w:val="28"/>
        </w:rPr>
        <w:t xml:space="preserve"> </w:t>
      </w:r>
      <w:r w:rsidRPr="00682CAD">
        <w:rPr>
          <w:rFonts w:ascii="Arial" w:eastAsia="Batang" w:hAnsi="Arial" w:cs="Arial"/>
          <w:sz w:val="28"/>
          <w:szCs w:val="28"/>
          <w:lang w:val="en-US"/>
        </w:rPr>
        <w:t>associated</w:t>
      </w:r>
      <w:r w:rsidRPr="00682CAD">
        <w:rPr>
          <w:rFonts w:ascii="Arial" w:eastAsia="Batang" w:hAnsi="Arial" w:cs="Arial"/>
          <w:sz w:val="28"/>
          <w:szCs w:val="28"/>
        </w:rPr>
        <w:t xml:space="preserve"> </w:t>
      </w:r>
      <w:r w:rsidRPr="00682CAD">
        <w:rPr>
          <w:rFonts w:ascii="Arial" w:eastAsia="Batang" w:hAnsi="Arial" w:cs="Arial"/>
          <w:sz w:val="28"/>
          <w:szCs w:val="28"/>
          <w:lang w:val="en-US"/>
        </w:rPr>
        <w:t>Lession</w:t>
      </w:r>
      <w:r w:rsidRPr="00682CAD">
        <w:rPr>
          <w:rFonts w:ascii="Arial" w:eastAsia="Batang" w:hAnsi="Arial" w:cs="Arial"/>
          <w:sz w:val="28"/>
          <w:szCs w:val="28"/>
        </w:rPr>
        <w:t xml:space="preserve"> </w:t>
      </w:r>
      <w:r w:rsidRPr="00682CAD">
        <w:rPr>
          <w:rFonts w:ascii="Arial" w:eastAsia="Batang" w:hAnsi="Arial" w:cs="Arial"/>
          <w:sz w:val="28"/>
          <w:szCs w:val="28"/>
          <w:lang w:val="en-US"/>
        </w:rPr>
        <w:t>or</w:t>
      </w:r>
      <w:r w:rsidRPr="00682CAD">
        <w:rPr>
          <w:rFonts w:ascii="Arial" w:eastAsia="Batang" w:hAnsi="Arial" w:cs="Arial"/>
          <w:sz w:val="28"/>
          <w:szCs w:val="28"/>
        </w:rPr>
        <w:t xml:space="preserve"> </w:t>
      </w:r>
      <w:r w:rsidRPr="00682CAD">
        <w:rPr>
          <w:rFonts w:ascii="Arial" w:eastAsia="Batang" w:hAnsi="Arial" w:cs="Arial"/>
          <w:sz w:val="28"/>
          <w:szCs w:val="28"/>
          <w:lang w:val="en-US"/>
        </w:rPr>
        <w:t>Mass</w:t>
      </w:r>
      <w:r w:rsidRPr="00682CAD">
        <w:rPr>
          <w:rFonts w:ascii="Arial" w:eastAsia="Batang" w:hAnsi="Arial" w:cs="Arial"/>
          <w:sz w:val="28"/>
          <w:szCs w:val="28"/>
        </w:rPr>
        <w:t>],η ειλεοπρωκτική αναστόμωση είναι αποδεκτή ,με την προϋπόθεση οτι ο όγκος δεν εντοπίζεται στο ορθό.Αμφιλεγόμενη είναι η ανάγκη βλεννογονεκτομής ,δεδομένου οτι έχουν περιγραφεί περιπτώσεις ανάπτυξης καρκινώματος στον θύλακο ή στην αναστόμωση ανεξαρτήτως του είδους της αναστομώσεως.[</w:t>
      </w:r>
      <w:r w:rsidR="00767121" w:rsidRPr="00767121">
        <w:rPr>
          <w:rFonts w:ascii="Arial" w:eastAsia="Batang" w:hAnsi="Arial" w:cs="Arial"/>
          <w:sz w:val="28"/>
          <w:szCs w:val="28"/>
        </w:rPr>
        <w:t>55,85,86</w:t>
      </w:r>
      <w:r w:rsidRPr="00682CAD">
        <w:rPr>
          <w:rFonts w:ascii="Arial" w:eastAsia="Batang" w:hAnsi="Arial" w:cs="Arial"/>
          <w:sz w:val="28"/>
          <w:szCs w:val="28"/>
        </w:rPr>
        <w:t>].</w:t>
      </w:r>
    </w:p>
    <w:p w:rsidR="00126BA2" w:rsidRPr="00A804A4" w:rsidRDefault="00126BA2" w:rsidP="00126BA2">
      <w:pPr>
        <w:pStyle w:val="a3"/>
        <w:spacing w:line="360" w:lineRule="auto"/>
        <w:rPr>
          <w:rFonts w:ascii="Arial" w:hAnsi="Arial" w:cs="Arial"/>
        </w:rPr>
      </w:pPr>
      <w:r>
        <w:rPr>
          <w:rFonts w:ascii="Arial" w:hAnsi="Arial" w:cs="Arial"/>
        </w:rPr>
        <w:t>Οι</w:t>
      </w:r>
      <w:r w:rsidRPr="00A804A4">
        <w:rPr>
          <w:rFonts w:ascii="Arial" w:hAnsi="Arial" w:cs="Arial"/>
        </w:rPr>
        <w:t xml:space="preserve"> </w:t>
      </w:r>
      <w:r w:rsidRPr="00A804A4">
        <w:rPr>
          <w:rFonts w:ascii="Arial" w:hAnsi="Arial" w:cs="Arial"/>
          <w:lang w:val="de-DE"/>
        </w:rPr>
        <w:t>Radice</w:t>
      </w:r>
      <w:r w:rsidRPr="00A804A4">
        <w:rPr>
          <w:rFonts w:ascii="Arial" w:hAnsi="Arial" w:cs="Arial"/>
        </w:rPr>
        <w:t xml:space="preserve"> </w:t>
      </w:r>
      <w:r>
        <w:rPr>
          <w:rFonts w:ascii="Arial" w:hAnsi="Arial" w:cs="Arial"/>
        </w:rPr>
        <w:t>και</w:t>
      </w:r>
      <w:r w:rsidRPr="00A804A4">
        <w:rPr>
          <w:rFonts w:ascii="Arial" w:hAnsi="Arial" w:cs="Arial"/>
        </w:rPr>
        <w:t xml:space="preserve"> </w:t>
      </w:r>
      <w:r>
        <w:rPr>
          <w:rFonts w:ascii="Arial" w:hAnsi="Arial" w:cs="Arial"/>
        </w:rPr>
        <w:t>συν</w:t>
      </w:r>
      <w:r w:rsidR="00767121">
        <w:rPr>
          <w:rFonts w:ascii="Arial" w:hAnsi="Arial" w:cs="Arial"/>
        </w:rPr>
        <w:t xml:space="preserve">., </w:t>
      </w:r>
      <w:r w:rsidR="00767121" w:rsidRPr="00767121">
        <w:rPr>
          <w:rFonts w:ascii="Arial" w:hAnsi="Arial" w:cs="Arial"/>
        </w:rPr>
        <w:t>[84</w:t>
      </w:r>
      <w:r w:rsidRPr="00A804A4">
        <w:rPr>
          <w:rFonts w:ascii="Arial" w:hAnsi="Arial" w:cs="Arial"/>
        </w:rPr>
        <w:t>],</w:t>
      </w:r>
      <w:r>
        <w:rPr>
          <w:rFonts w:ascii="Arial" w:hAnsi="Arial" w:cs="Arial"/>
        </w:rPr>
        <w:t xml:space="preserve">επί 77 ασθενών με ελκώδη κολίτιδα ή </w:t>
      </w:r>
      <w:r>
        <w:rPr>
          <w:rFonts w:ascii="Arial" w:hAnsi="Arial" w:cs="Arial"/>
          <w:lang w:val="en-US"/>
        </w:rPr>
        <w:t>FAP</w:t>
      </w:r>
      <w:r>
        <w:rPr>
          <w:rFonts w:ascii="Arial" w:hAnsi="Arial" w:cs="Arial"/>
        </w:rPr>
        <w:t xml:space="preserve"> και καρκίνο του παχέος εντέρου ή του ορθού,από 1616 ασθενείς που είχαν υποβληθεί σε ειλεοπρωκτική αναστόμωση με  παρεμβολή ειλεικού θυλάκου,έδειξαν οτι 15% των ασθενών που υποβλήθηκαν σε χημειοθεραπεία είχαν ανάγκη διακοπής ή ελαττώσεως της δόσης,λόγω επιπλοκών τηs χημειοθεραπείας .Τα λειτουργικά αποτελέσματα των ασθενών με </w:t>
      </w:r>
      <w:r>
        <w:rPr>
          <w:rFonts w:ascii="Arial" w:hAnsi="Arial" w:cs="Arial"/>
          <w:lang w:val="en-US"/>
        </w:rPr>
        <w:t>pouch</w:t>
      </w:r>
      <w:r w:rsidRPr="00A804A4">
        <w:rPr>
          <w:rFonts w:ascii="Arial" w:hAnsi="Arial" w:cs="Arial"/>
        </w:rPr>
        <w:t xml:space="preserve"> </w:t>
      </w:r>
      <w:r>
        <w:rPr>
          <w:rFonts w:ascii="Arial" w:hAnsi="Arial" w:cs="Arial"/>
        </w:rPr>
        <w:t xml:space="preserve">και καρκίνο δεν διέφεραν εκείνων χωρίς καρκίνο και </w:t>
      </w:r>
      <w:r>
        <w:rPr>
          <w:rFonts w:ascii="Arial" w:hAnsi="Arial" w:cs="Arial"/>
          <w:lang w:val="en-US"/>
        </w:rPr>
        <w:t>pouch</w:t>
      </w:r>
      <w:r>
        <w:rPr>
          <w:rFonts w:ascii="Arial" w:hAnsi="Arial" w:cs="Arial"/>
        </w:rPr>
        <w:t xml:space="preserve">.Η πιθανότητα αποτυχίας του θυλάκου είναι διπλάσια σε ασθενείς με καρκίνο </w:t>
      </w:r>
      <w:r>
        <w:rPr>
          <w:rFonts w:ascii="Arial" w:hAnsi="Arial" w:cs="Arial"/>
        </w:rPr>
        <w:lastRenderedPageBreak/>
        <w:t>,έναντι των ασθενών με ελκώδη κολίτιδα χωρίς ανάπτυξη καρκίνου ,[16% έναντι 7%].Τα ογκολογικά αποτελέσματα τόσον ως προς την επιβίωση,όσο και ως προς την υποτροπή ,δεν διαφέρουν στους ασθενείς με ελκώδη κολίτιδα και καρκίνο από εκείνους με καρκίνο χωρίς ελκώδη κολίτιδα,υπό την προϋπόθεση οτι τηρούνται βασικές αρχές της ογκολογίας.</w:t>
      </w:r>
    </w:p>
    <w:p w:rsidR="00126BA2" w:rsidRPr="00A804A4" w:rsidRDefault="00126BA2" w:rsidP="00126BA2">
      <w:pPr>
        <w:pStyle w:val="a4"/>
        <w:spacing w:line="360" w:lineRule="auto"/>
        <w:ind w:left="0" w:firstLine="0"/>
        <w:jc w:val="both"/>
        <w:rPr>
          <w:rFonts w:ascii="Arial" w:eastAsia="Batang" w:hAnsi="Arial" w:cs="Arial"/>
          <w:sz w:val="28"/>
          <w:szCs w:val="28"/>
        </w:rPr>
      </w:pP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Η ειλεοδακτυλική αναστόμωση με παρεμβολή ειλεικού θυλάκου ,παρά την πολυπλοκότητά της έχει πολύ χαμηλή θνητότητα[</w:t>
      </w:r>
      <w:r w:rsidRPr="00EB6EAC">
        <w:rPr>
          <w:rFonts w:ascii="Arial" w:eastAsia="Batang" w:hAnsi="Arial" w:cs="Arial"/>
          <w:sz w:val="28"/>
          <w:szCs w:val="28"/>
        </w:rPr>
        <w:t>&lt;</w:t>
      </w:r>
      <w:r w:rsidRPr="00682CAD">
        <w:rPr>
          <w:rFonts w:ascii="Arial" w:eastAsia="Batang" w:hAnsi="Arial" w:cs="Arial"/>
          <w:sz w:val="28"/>
          <w:szCs w:val="28"/>
        </w:rPr>
        <w:t>1%][</w:t>
      </w:r>
      <w:r w:rsidR="00767121" w:rsidRPr="00767121">
        <w:rPr>
          <w:rFonts w:ascii="Arial" w:eastAsia="Batang" w:hAnsi="Arial" w:cs="Arial"/>
          <w:sz w:val="28"/>
          <w:szCs w:val="28"/>
        </w:rPr>
        <w:t>65,</w:t>
      </w:r>
      <w:r w:rsidR="00152611" w:rsidRPr="00152611">
        <w:rPr>
          <w:rFonts w:ascii="Arial" w:eastAsia="Batang" w:hAnsi="Arial" w:cs="Arial"/>
          <w:sz w:val="28"/>
          <w:szCs w:val="28"/>
        </w:rPr>
        <w:t>88-90</w:t>
      </w:r>
      <w:r w:rsidRPr="00682CAD">
        <w:rPr>
          <w:rFonts w:ascii="Arial" w:eastAsia="Batang" w:hAnsi="Arial" w:cs="Arial"/>
          <w:sz w:val="28"/>
          <w:szCs w:val="28"/>
        </w:rPr>
        <w:t>],αλλά αρκετά υψηλή νοσηρότητα,που κυμαίνεται από 20-50% ,που περιλαμβάνει</w:t>
      </w:r>
      <w:r w:rsidR="00152611">
        <w:rPr>
          <w:rFonts w:ascii="Arial" w:eastAsia="Batang" w:hAnsi="Arial" w:cs="Arial"/>
          <w:sz w:val="28"/>
          <w:szCs w:val="28"/>
        </w:rPr>
        <w:t xml:space="preserve"> άμεσες και απώτερες επιπλοκές.</w:t>
      </w:r>
      <w:r w:rsidR="00152611" w:rsidRPr="00152611">
        <w:rPr>
          <w:rFonts w:ascii="Arial" w:eastAsia="Batang" w:hAnsi="Arial" w:cs="Arial"/>
          <w:sz w:val="28"/>
          <w:szCs w:val="28"/>
        </w:rPr>
        <w:t>[91,92</w:t>
      </w:r>
      <w:r w:rsidRPr="00682CAD">
        <w:rPr>
          <w:rFonts w:ascii="Arial" w:eastAsia="Batang" w:hAnsi="Arial" w:cs="Arial"/>
          <w:sz w:val="28"/>
          <w:szCs w:val="28"/>
        </w:rPr>
        <w:t>].Η πυελική σήψη [5-20%][</w:t>
      </w:r>
      <w:r w:rsidR="00152611" w:rsidRPr="00152611">
        <w:rPr>
          <w:rFonts w:ascii="Arial" w:eastAsia="Batang" w:hAnsi="Arial" w:cs="Arial"/>
          <w:sz w:val="28"/>
          <w:szCs w:val="28"/>
        </w:rPr>
        <w:t>92</w:t>
      </w:r>
      <w:r w:rsidRPr="00682CAD">
        <w:rPr>
          <w:rFonts w:ascii="Arial" w:eastAsia="Batang" w:hAnsi="Arial" w:cs="Arial"/>
          <w:sz w:val="28"/>
          <w:szCs w:val="28"/>
        </w:rPr>
        <w:t>]</w:t>
      </w:r>
      <w:r w:rsidR="00152611" w:rsidRPr="00152611">
        <w:rPr>
          <w:rFonts w:ascii="Arial" w:eastAsia="Batang" w:hAnsi="Arial" w:cs="Arial"/>
          <w:sz w:val="28"/>
          <w:szCs w:val="28"/>
        </w:rPr>
        <w:t>,</w:t>
      </w:r>
      <w:r w:rsidRPr="00682CAD">
        <w:rPr>
          <w:rFonts w:ascii="Arial" w:eastAsia="Batang" w:hAnsi="Arial" w:cs="Arial"/>
          <w:sz w:val="28"/>
          <w:szCs w:val="28"/>
        </w:rPr>
        <w:t>η εντερική απόφραξη [5-20%]η στένωση της αναστομώσεως[37%][</w:t>
      </w:r>
      <w:r w:rsidR="00152611" w:rsidRPr="00152611">
        <w:rPr>
          <w:rFonts w:ascii="Arial" w:eastAsia="Batang" w:hAnsi="Arial" w:cs="Arial"/>
          <w:sz w:val="28"/>
          <w:szCs w:val="28"/>
        </w:rPr>
        <w:t>93</w:t>
      </w:r>
      <w:r w:rsidRPr="00682CAD">
        <w:rPr>
          <w:rFonts w:ascii="Arial" w:eastAsia="Batang" w:hAnsi="Arial" w:cs="Arial"/>
          <w:sz w:val="28"/>
          <w:szCs w:val="28"/>
        </w:rPr>
        <w:t>] και συρίγγια μεταξύ θυλάκου και κόλπου [ποσοστό 7,5%][</w:t>
      </w:r>
      <w:r w:rsidR="00152611" w:rsidRPr="00152611">
        <w:rPr>
          <w:rFonts w:ascii="Arial" w:eastAsia="Batang" w:hAnsi="Arial" w:cs="Arial"/>
          <w:sz w:val="28"/>
          <w:szCs w:val="28"/>
        </w:rPr>
        <w:t>94</w:t>
      </w:r>
      <w:r w:rsidRPr="00682CAD">
        <w:rPr>
          <w:rFonts w:ascii="Arial" w:eastAsia="Batang" w:hAnsi="Arial" w:cs="Arial"/>
          <w:sz w:val="28"/>
          <w:szCs w:val="28"/>
        </w:rPr>
        <w:t>],είναι οι σημαντικώτερες επιπλοκές κατά την άμεση μετεγχειρητική περίοδο.Θα πρέπει να τονισθεί οτι τα ποσοστά αυτά ελατούνται με την αύξηση της εμπειρίας.</w:t>
      </w: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H πλειονότητα των ασθενών με ειλεοπρωκτικ</w:t>
      </w:r>
      <w:r>
        <w:rPr>
          <w:rFonts w:ascii="Arial" w:eastAsia="Batang" w:hAnsi="Arial" w:cs="Arial"/>
          <w:sz w:val="28"/>
          <w:szCs w:val="28"/>
        </w:rPr>
        <w:t>ή  αναστόμωση με παρεμβολή ειλεϊ</w:t>
      </w:r>
      <w:r w:rsidRPr="00682CAD">
        <w:rPr>
          <w:rFonts w:ascii="Arial" w:eastAsia="Batang" w:hAnsi="Arial" w:cs="Arial"/>
          <w:sz w:val="28"/>
          <w:szCs w:val="28"/>
        </w:rPr>
        <w:t>κής ληκύθου  έχουν σε γενικές γραμμές μια καλή ποιότητα ζωής ,με ικανή εγκράτεια και με συχνότητα κενώσεων 4-6 ημερησίως.Εν τούτοις  οι απώτερες μετεγχειρητικές επιπλοκές  είναι συχνές  και η λειτουργία του εντέρου ποτέ δεν είναι απολύτως φυσιολογική.Ως αποτυχία της ληκύθου  χαρακτηρίζεται  όταν η λήκυθος πρέπει να αφαιρεθεί ,ή όταν μια μόνιμη ειλεοστομία είναι απαραίτητος ακόμη και χωρίς να εξαιρεθεί η λήκυθος.</w:t>
      </w: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lang w:val="en-US"/>
        </w:rPr>
        <w:t>O</w:t>
      </w:r>
      <w:r w:rsidRPr="00682CAD">
        <w:rPr>
          <w:rFonts w:ascii="Arial" w:eastAsia="Batang" w:hAnsi="Arial" w:cs="Arial"/>
          <w:sz w:val="28"/>
          <w:szCs w:val="28"/>
        </w:rPr>
        <w:t>ι απώτερες επιπλοκές της ειλεοπρωκτικής αναστομώσεως με παρεμβολή ειλεικού θυλάκου είναι:</w:t>
      </w: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Αποφρακτικός ειλεός λεπτού εντέρου [στο 23% των περιπτώσεων]</w:t>
      </w: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Επιπλοκές που σχετίζονται με τον ειλεικό θύλακο:</w:t>
      </w: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lastRenderedPageBreak/>
        <w:t>Στένωση της  αναστομώσεως [10%]</w:t>
      </w: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Συρίγγια [7-10%]</w:t>
      </w: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Λυκηθίτις[</w:t>
      </w:r>
      <w:r w:rsidRPr="00682CAD">
        <w:rPr>
          <w:rFonts w:ascii="Arial" w:eastAsia="Batang" w:hAnsi="Arial" w:cs="Arial"/>
          <w:sz w:val="28"/>
          <w:szCs w:val="28"/>
          <w:lang w:val="en-US"/>
        </w:rPr>
        <w:t>Pouchitis</w:t>
      </w:r>
      <w:r w:rsidRPr="00A908D7">
        <w:rPr>
          <w:rFonts w:ascii="Arial" w:eastAsia="Batang" w:hAnsi="Arial" w:cs="Arial"/>
          <w:sz w:val="28"/>
          <w:szCs w:val="28"/>
        </w:rPr>
        <w:t>]</w:t>
      </w:r>
      <w:r w:rsidRPr="00682CAD">
        <w:rPr>
          <w:rFonts w:ascii="Arial" w:eastAsia="Batang" w:hAnsi="Arial" w:cs="Arial"/>
          <w:sz w:val="28"/>
          <w:szCs w:val="28"/>
        </w:rPr>
        <w:t>[7-40%]</w:t>
      </w: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Αποτυχία της λυκήθου [3,5-13%]</w:t>
      </w:r>
    </w:p>
    <w:p w:rsidR="00126BA2" w:rsidRPr="00682CAD"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Δυσπλασία</w:t>
      </w:r>
    </w:p>
    <w:p w:rsidR="00126BA2" w:rsidRDefault="00126BA2" w:rsidP="00126BA2">
      <w:pPr>
        <w:pStyle w:val="a4"/>
        <w:spacing w:line="360" w:lineRule="auto"/>
        <w:ind w:left="0" w:firstLine="0"/>
        <w:jc w:val="both"/>
        <w:rPr>
          <w:rFonts w:ascii="Arial" w:eastAsia="Batang" w:hAnsi="Arial" w:cs="Arial"/>
          <w:sz w:val="28"/>
          <w:szCs w:val="28"/>
        </w:rPr>
      </w:pPr>
      <w:r w:rsidRPr="00682CAD">
        <w:rPr>
          <w:rFonts w:ascii="Arial" w:eastAsia="Batang" w:hAnsi="Arial" w:cs="Arial"/>
          <w:sz w:val="28"/>
          <w:szCs w:val="28"/>
        </w:rPr>
        <w:t>Καρκίνος</w:t>
      </w:r>
    </w:p>
    <w:p w:rsidR="00126BA2" w:rsidRDefault="00126BA2"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Default="00D33625" w:rsidP="00126BA2">
      <w:pPr>
        <w:pStyle w:val="a4"/>
        <w:spacing w:line="360" w:lineRule="auto"/>
        <w:ind w:left="0" w:firstLine="0"/>
        <w:jc w:val="both"/>
        <w:rPr>
          <w:rFonts w:ascii="Arial" w:eastAsia="Batang" w:hAnsi="Arial" w:cs="Arial"/>
          <w:sz w:val="28"/>
          <w:szCs w:val="28"/>
          <w:lang w:val="en-US"/>
        </w:rPr>
      </w:pPr>
    </w:p>
    <w:p w:rsidR="00D33625" w:rsidRPr="00D33625" w:rsidRDefault="00D33625" w:rsidP="00126BA2">
      <w:pPr>
        <w:pStyle w:val="a4"/>
        <w:spacing w:line="360" w:lineRule="auto"/>
        <w:ind w:left="0" w:firstLine="0"/>
        <w:jc w:val="both"/>
        <w:rPr>
          <w:rFonts w:ascii="Arial" w:eastAsia="Batang" w:hAnsi="Arial" w:cs="Arial"/>
          <w:sz w:val="28"/>
          <w:szCs w:val="28"/>
          <w:lang w:val="en-US"/>
        </w:rPr>
      </w:pPr>
    </w:p>
    <w:p w:rsidR="009F1ED4" w:rsidRPr="00D33625" w:rsidRDefault="009F1ED4" w:rsidP="00D33625">
      <w:pPr>
        <w:pStyle w:val="a3"/>
        <w:rPr>
          <w:rFonts w:ascii="Arial" w:eastAsia="Batang" w:hAnsi="Arial" w:cs="Arial"/>
          <w:szCs w:val="28"/>
        </w:rPr>
      </w:pPr>
      <w:r w:rsidRPr="00D33625">
        <w:rPr>
          <w:rFonts w:ascii="Arial" w:eastAsia="Batang" w:hAnsi="Arial" w:cs="Arial"/>
          <w:szCs w:val="28"/>
        </w:rPr>
        <w:lastRenderedPageBreak/>
        <w:t>ΒΙΒΛΙΟΓΡΑΦΙ</w:t>
      </w:r>
      <w:r w:rsidRPr="00D33625">
        <w:rPr>
          <w:rFonts w:ascii="Arial" w:eastAsia="Batang" w:hAnsi="Arial" w:cs="Arial"/>
          <w:szCs w:val="28"/>
          <w:lang w:val="en-US"/>
        </w:rPr>
        <w:t>A</w:t>
      </w:r>
    </w:p>
    <w:p w:rsidR="00A97E09" w:rsidRPr="00D33625" w:rsidRDefault="00A97E09" w:rsidP="00D33625">
      <w:pPr>
        <w:pStyle w:val="a3"/>
        <w:rPr>
          <w:rFonts w:ascii="Arial" w:eastAsia="Batang" w:hAnsi="Arial" w:cs="Arial"/>
          <w:szCs w:val="28"/>
        </w:rPr>
      </w:pPr>
    </w:p>
    <w:p w:rsidR="00A97E09" w:rsidRPr="00D33625" w:rsidRDefault="00A97E09" w:rsidP="00D33625">
      <w:pPr>
        <w:pStyle w:val="a3"/>
        <w:rPr>
          <w:rFonts w:ascii="Arial" w:eastAsia="Batang" w:hAnsi="Arial" w:cs="Arial"/>
          <w:szCs w:val="28"/>
          <w:lang w:val="en-US"/>
        </w:rPr>
      </w:pPr>
      <w:r w:rsidRPr="00D33625">
        <w:rPr>
          <w:rFonts w:ascii="Arial" w:eastAsia="Batang" w:hAnsi="Arial" w:cs="Arial"/>
          <w:szCs w:val="28"/>
          <w:lang w:val="en-US"/>
        </w:rPr>
        <w:t xml:space="preserve">1.Hurst RD,Finco C,Rubin M,Michelassi </w:t>
      </w:r>
      <w:r w:rsidR="00B57EE3" w:rsidRPr="00D33625">
        <w:rPr>
          <w:rFonts w:ascii="Arial" w:eastAsia="Batang" w:hAnsi="Arial" w:cs="Arial"/>
          <w:szCs w:val="28"/>
          <w:lang w:val="en-US"/>
        </w:rPr>
        <w:t>F</w:t>
      </w:r>
      <w:r w:rsidRPr="00D33625">
        <w:rPr>
          <w:rFonts w:ascii="Arial" w:eastAsia="Batang" w:hAnsi="Arial" w:cs="Arial"/>
          <w:szCs w:val="28"/>
          <w:lang w:val="en-US"/>
        </w:rPr>
        <w:t xml:space="preserve">: </w:t>
      </w:r>
      <w:r w:rsidR="00B57EE3" w:rsidRPr="00D33625">
        <w:rPr>
          <w:rFonts w:ascii="Arial" w:eastAsia="Batang" w:hAnsi="Arial" w:cs="Arial"/>
          <w:szCs w:val="28"/>
          <w:lang w:val="en-US"/>
        </w:rPr>
        <w:t>Prospective analysis of perioperative morbidity in one hundred consecutive colectomies for ulcerative colitis.Surgery 1995,118:748-754.</w:t>
      </w:r>
    </w:p>
    <w:p w:rsidR="007C59CE" w:rsidRPr="00D33625" w:rsidRDefault="007C59CE" w:rsidP="00D33625">
      <w:pPr>
        <w:pStyle w:val="a3"/>
        <w:rPr>
          <w:rFonts w:ascii="Arial" w:eastAsia="Batang" w:hAnsi="Arial" w:cs="Arial"/>
          <w:szCs w:val="28"/>
          <w:lang w:val="en-US"/>
        </w:rPr>
      </w:pPr>
    </w:p>
    <w:p w:rsidR="007C59CE" w:rsidRPr="00D33625" w:rsidRDefault="007C59CE" w:rsidP="00D33625">
      <w:pPr>
        <w:pStyle w:val="a3"/>
        <w:rPr>
          <w:rFonts w:ascii="Arial" w:eastAsia="Batang" w:hAnsi="Arial" w:cs="Arial"/>
          <w:szCs w:val="28"/>
          <w:lang w:val="en-US"/>
        </w:rPr>
      </w:pPr>
      <w:r w:rsidRPr="00D33625">
        <w:rPr>
          <w:rFonts w:ascii="Arial" w:eastAsia="Batang" w:hAnsi="Arial" w:cs="Arial"/>
          <w:szCs w:val="28"/>
          <w:lang w:val="en-US"/>
        </w:rPr>
        <w:t>2. Truelove SC,Witts LF:Cortizone in ulcerative colitis:final report on a therapeutic trial .BMJ 1955,2:1041-8.</w:t>
      </w:r>
    </w:p>
    <w:p w:rsidR="009F1ED4" w:rsidRPr="00D33625" w:rsidRDefault="00493C96" w:rsidP="00D33625">
      <w:pPr>
        <w:pStyle w:val="a3"/>
        <w:rPr>
          <w:rFonts w:ascii="Arial" w:eastAsia="Batang" w:hAnsi="Arial" w:cs="Arial"/>
          <w:szCs w:val="28"/>
          <w:lang w:val="en-US"/>
        </w:rPr>
      </w:pPr>
      <w:r w:rsidRPr="00D33625">
        <w:rPr>
          <w:rFonts w:ascii="Arial" w:eastAsia="Batang" w:hAnsi="Arial" w:cs="Arial"/>
          <w:szCs w:val="28"/>
          <w:lang w:val="en-US"/>
        </w:rPr>
        <w:t>3.Hanauer SB:Inflammatory bowel disease.N.Engl.J Med,1996,334:841-8.</w:t>
      </w:r>
    </w:p>
    <w:p w:rsidR="007C59CE" w:rsidRPr="00D33625" w:rsidRDefault="007C59CE" w:rsidP="00D33625">
      <w:pPr>
        <w:pStyle w:val="a3"/>
        <w:rPr>
          <w:rFonts w:ascii="Arial" w:eastAsia="Batang" w:hAnsi="Arial" w:cs="Arial"/>
          <w:szCs w:val="28"/>
          <w:lang w:val="en-US"/>
        </w:rPr>
      </w:pPr>
    </w:p>
    <w:p w:rsidR="007C59CE" w:rsidRPr="00D33625" w:rsidRDefault="007C59CE" w:rsidP="00D33625">
      <w:pPr>
        <w:pStyle w:val="a3"/>
        <w:rPr>
          <w:rFonts w:ascii="Arial" w:eastAsia="Batang" w:hAnsi="Arial" w:cs="Arial"/>
          <w:szCs w:val="28"/>
          <w:lang w:val="en-US"/>
        </w:rPr>
      </w:pPr>
      <w:r w:rsidRPr="00D33625">
        <w:rPr>
          <w:rFonts w:ascii="Arial" w:eastAsia="Batang" w:hAnsi="Arial" w:cs="Arial"/>
          <w:szCs w:val="28"/>
          <w:lang w:val="en-US"/>
        </w:rPr>
        <w:t>4.Present DH : Toxic megacolon .Med Clin North Am ,1993,77:1129-48.</w:t>
      </w:r>
    </w:p>
    <w:p w:rsidR="007C59CE" w:rsidRPr="00D33625" w:rsidRDefault="007C59CE" w:rsidP="00D33625">
      <w:pPr>
        <w:pStyle w:val="a3"/>
        <w:rPr>
          <w:rFonts w:ascii="Arial" w:eastAsia="Batang" w:hAnsi="Arial" w:cs="Arial"/>
          <w:szCs w:val="28"/>
          <w:lang w:val="en-US"/>
        </w:rPr>
      </w:pPr>
    </w:p>
    <w:p w:rsidR="007C59CE" w:rsidRPr="00D33625" w:rsidRDefault="007C59CE" w:rsidP="00D33625">
      <w:pPr>
        <w:pStyle w:val="a3"/>
        <w:rPr>
          <w:rFonts w:ascii="Arial" w:eastAsia="Batang" w:hAnsi="Arial" w:cs="Arial"/>
          <w:szCs w:val="28"/>
          <w:lang w:val="en-US"/>
        </w:rPr>
      </w:pPr>
      <w:r w:rsidRPr="00D33625">
        <w:rPr>
          <w:rFonts w:ascii="Arial" w:eastAsia="Batang" w:hAnsi="Arial" w:cs="Arial"/>
          <w:szCs w:val="28"/>
          <w:lang w:val="en-US"/>
        </w:rPr>
        <w:t>5.Caprilli R,Latella G,Vernia P,Frieri G :Multiple organ dysfunction  in ulcerative colitis</w:t>
      </w:r>
      <w:r w:rsidR="003E0112" w:rsidRPr="00D33625">
        <w:rPr>
          <w:rFonts w:ascii="Arial" w:eastAsia="Batang" w:hAnsi="Arial" w:cs="Arial"/>
          <w:szCs w:val="28"/>
          <w:lang w:val="en-US"/>
        </w:rPr>
        <w:t>.Am J Gastroenterol ,2000,95:1258-62.</w:t>
      </w:r>
    </w:p>
    <w:p w:rsidR="003E0112" w:rsidRPr="00D33625" w:rsidRDefault="003E0112" w:rsidP="00D33625">
      <w:pPr>
        <w:pStyle w:val="a3"/>
        <w:rPr>
          <w:rFonts w:ascii="Arial" w:eastAsia="Batang" w:hAnsi="Arial" w:cs="Arial"/>
          <w:szCs w:val="28"/>
          <w:lang w:val="en-US"/>
        </w:rPr>
      </w:pPr>
    </w:p>
    <w:p w:rsidR="003E0112" w:rsidRPr="00D33625" w:rsidRDefault="00FE3260" w:rsidP="00D33625">
      <w:pPr>
        <w:pStyle w:val="a3"/>
        <w:rPr>
          <w:rFonts w:ascii="Arial" w:eastAsia="Batang" w:hAnsi="Arial" w:cs="Arial"/>
          <w:szCs w:val="28"/>
          <w:lang w:val="en-US"/>
        </w:rPr>
      </w:pPr>
      <w:r w:rsidRPr="00D33625">
        <w:rPr>
          <w:rFonts w:ascii="Arial" w:eastAsia="Batang" w:hAnsi="Arial" w:cs="Arial"/>
          <w:szCs w:val="28"/>
          <w:lang w:val="en-US"/>
        </w:rPr>
        <w:t>6.Gurundu SR,Griffel LH,Gialanell RJ et al:Cyclosporin therapy in inflammatory bowel disease :short term and long term results.J Clin Gastroenterol 1999,29:151-154.</w:t>
      </w:r>
    </w:p>
    <w:p w:rsidR="00FE3260" w:rsidRPr="00D33625" w:rsidRDefault="00FE3260" w:rsidP="00D33625">
      <w:pPr>
        <w:pStyle w:val="a3"/>
        <w:ind w:left="360"/>
        <w:rPr>
          <w:rFonts w:ascii="Arial" w:eastAsia="Batang" w:hAnsi="Arial" w:cs="Arial"/>
          <w:szCs w:val="28"/>
          <w:lang w:val="en-US"/>
        </w:rPr>
      </w:pPr>
    </w:p>
    <w:p w:rsidR="003E0112" w:rsidRPr="00D33625" w:rsidRDefault="003E0112" w:rsidP="00D33625">
      <w:pPr>
        <w:pStyle w:val="a3"/>
        <w:rPr>
          <w:rFonts w:ascii="Arial" w:eastAsia="Batang" w:hAnsi="Arial" w:cs="Arial"/>
          <w:szCs w:val="28"/>
          <w:lang w:val="en-US"/>
        </w:rPr>
      </w:pPr>
      <w:r w:rsidRPr="00D33625">
        <w:rPr>
          <w:rFonts w:ascii="Arial" w:eastAsia="Batang" w:hAnsi="Arial" w:cs="Arial"/>
          <w:szCs w:val="28"/>
          <w:lang w:val="en-US"/>
        </w:rPr>
        <w:t>7.Travis SP,Farrant JM,Ricketts C et al.,:Predicting outcome in severe ulcerative colitis.Gut 1996,38:905-10.</w:t>
      </w:r>
    </w:p>
    <w:p w:rsidR="003E0112" w:rsidRPr="00D33625" w:rsidRDefault="003E0112" w:rsidP="00D33625">
      <w:pPr>
        <w:pStyle w:val="a3"/>
        <w:rPr>
          <w:rFonts w:ascii="Arial" w:eastAsia="Batang" w:hAnsi="Arial" w:cs="Arial"/>
          <w:szCs w:val="28"/>
          <w:lang w:val="en-US"/>
        </w:rPr>
      </w:pPr>
    </w:p>
    <w:p w:rsidR="003E0112" w:rsidRPr="00D33625" w:rsidRDefault="003E0112" w:rsidP="00D33625">
      <w:pPr>
        <w:pStyle w:val="a3"/>
        <w:rPr>
          <w:rFonts w:ascii="Arial" w:eastAsia="Batang" w:hAnsi="Arial" w:cs="Arial"/>
          <w:szCs w:val="28"/>
          <w:lang w:val="en-US"/>
        </w:rPr>
      </w:pPr>
      <w:r w:rsidRPr="00D33625">
        <w:rPr>
          <w:rFonts w:ascii="Arial" w:eastAsia="Batang" w:hAnsi="Arial" w:cs="Arial"/>
          <w:szCs w:val="28"/>
          <w:lang w:val="en-US"/>
        </w:rPr>
        <w:t>8.Latella G,Viscido A,Frieri G et al:GI distension in severe ulcerative colitis.Am J Gastroenterol,2002,97:1169-75.</w:t>
      </w:r>
    </w:p>
    <w:p w:rsidR="008D7EB2" w:rsidRPr="00D33625" w:rsidRDefault="008D7EB2" w:rsidP="00D33625">
      <w:pPr>
        <w:pStyle w:val="a3"/>
        <w:rPr>
          <w:rFonts w:ascii="Arial" w:eastAsia="Batang" w:hAnsi="Arial" w:cs="Arial"/>
          <w:szCs w:val="28"/>
          <w:lang w:val="en-US"/>
        </w:rPr>
      </w:pPr>
    </w:p>
    <w:p w:rsidR="008D7EB2" w:rsidRPr="00D33625" w:rsidRDefault="008D7EB2" w:rsidP="00D33625">
      <w:pPr>
        <w:pStyle w:val="a3"/>
        <w:rPr>
          <w:rFonts w:ascii="Arial" w:eastAsia="Batang" w:hAnsi="Arial" w:cs="Arial"/>
          <w:szCs w:val="28"/>
          <w:lang w:val="en-US"/>
        </w:rPr>
      </w:pPr>
      <w:r w:rsidRPr="00D33625">
        <w:rPr>
          <w:rFonts w:ascii="Arial" w:eastAsia="Batang" w:hAnsi="Arial" w:cs="Arial"/>
          <w:szCs w:val="28"/>
          <w:lang w:val="en-US"/>
        </w:rPr>
        <w:t>9.Faubion WA Jr,Loftus EV,Harmsen WS,Zinsmeister AR,Sandborn WJ :The natural history of corticosteroid therapy for inflammatory bowel disease:a population –based study.Gastroenterology,2001,121:255-260.</w:t>
      </w:r>
    </w:p>
    <w:p w:rsidR="008D7EB2" w:rsidRPr="00D33625" w:rsidRDefault="008D7EB2" w:rsidP="00D33625">
      <w:pPr>
        <w:pStyle w:val="a3"/>
        <w:rPr>
          <w:rFonts w:ascii="Arial" w:eastAsia="Batang" w:hAnsi="Arial" w:cs="Arial"/>
          <w:szCs w:val="28"/>
          <w:lang w:val="en-US"/>
        </w:rPr>
      </w:pPr>
    </w:p>
    <w:p w:rsidR="008D7EB2" w:rsidRPr="00D33625" w:rsidRDefault="008D7EB2" w:rsidP="00D33625">
      <w:pPr>
        <w:pStyle w:val="a3"/>
        <w:rPr>
          <w:rFonts w:ascii="Arial" w:eastAsia="Batang" w:hAnsi="Arial" w:cs="Arial"/>
          <w:szCs w:val="28"/>
          <w:lang w:val="en-US"/>
        </w:rPr>
      </w:pPr>
      <w:r w:rsidRPr="00D33625">
        <w:rPr>
          <w:rFonts w:ascii="Arial" w:eastAsia="Batang" w:hAnsi="Arial" w:cs="Arial"/>
          <w:szCs w:val="28"/>
          <w:lang w:val="en-US"/>
        </w:rPr>
        <w:t xml:space="preserve">10.Lindgren SC,Flood LM,Kilander AF,Loftberg R,Person TB,Sjodahl RI : Early predictors </w:t>
      </w:r>
      <w:r w:rsidR="007740F9" w:rsidRPr="00D33625">
        <w:rPr>
          <w:rFonts w:ascii="Arial" w:eastAsia="Batang" w:hAnsi="Arial" w:cs="Arial"/>
          <w:szCs w:val="28"/>
          <w:lang w:val="en-US"/>
        </w:rPr>
        <w:t>of glucocorticosteroid treatment failure in severe and moderately severe attacs of ulcerative colitis.European J Gastroenterology  and hepatology,1998,10:831-835.</w:t>
      </w:r>
    </w:p>
    <w:p w:rsidR="00A97E09" w:rsidRPr="00D33625" w:rsidRDefault="00A97E09" w:rsidP="00D33625">
      <w:pPr>
        <w:pStyle w:val="a3"/>
        <w:rPr>
          <w:rFonts w:ascii="Arial" w:eastAsia="Batang" w:hAnsi="Arial" w:cs="Arial"/>
          <w:szCs w:val="28"/>
          <w:lang w:val="en-US"/>
        </w:rPr>
      </w:pPr>
    </w:p>
    <w:p w:rsidR="00A97E09" w:rsidRPr="00D33625" w:rsidRDefault="00A97E09" w:rsidP="00D33625">
      <w:pPr>
        <w:pStyle w:val="a3"/>
        <w:rPr>
          <w:rFonts w:ascii="Arial" w:eastAsia="Batang" w:hAnsi="Arial" w:cs="Arial"/>
          <w:szCs w:val="28"/>
          <w:lang w:val="en-US"/>
        </w:rPr>
      </w:pPr>
      <w:r w:rsidRPr="00D33625">
        <w:rPr>
          <w:rFonts w:ascii="Arial" w:eastAsia="Batang" w:hAnsi="Arial" w:cs="Arial"/>
          <w:szCs w:val="28"/>
          <w:lang w:val="en-US"/>
        </w:rPr>
        <w:t>11.Blackstone MO,Radial RH,Rogers BHG et al: Dysplasia associated lesion or mass [DALM] detected by colonoscopy in long-standing ulcerative colitis :an indication for colectomy.Gastroenterology 1981,80:1575-1581.</w:t>
      </w:r>
    </w:p>
    <w:p w:rsidR="001205EA" w:rsidRPr="00D33625" w:rsidRDefault="001205EA" w:rsidP="00D33625">
      <w:pPr>
        <w:pStyle w:val="a3"/>
        <w:rPr>
          <w:rFonts w:ascii="Arial" w:eastAsia="Batang" w:hAnsi="Arial" w:cs="Arial"/>
          <w:szCs w:val="28"/>
          <w:lang w:val="en-US"/>
        </w:rPr>
      </w:pPr>
    </w:p>
    <w:p w:rsidR="00493C96" w:rsidRPr="00D33625" w:rsidRDefault="00493C96" w:rsidP="00D33625">
      <w:pPr>
        <w:pStyle w:val="a3"/>
        <w:rPr>
          <w:rFonts w:ascii="Arial" w:eastAsia="Batang" w:hAnsi="Arial" w:cs="Arial"/>
          <w:szCs w:val="28"/>
          <w:lang w:val="en-US"/>
        </w:rPr>
      </w:pPr>
      <w:r w:rsidRPr="00D33625">
        <w:rPr>
          <w:rFonts w:ascii="Arial" w:eastAsia="Batang" w:hAnsi="Arial" w:cs="Arial"/>
          <w:szCs w:val="28"/>
          <w:lang w:val="en-US"/>
        </w:rPr>
        <w:lastRenderedPageBreak/>
        <w:t>12.Bernstein CN,Shanahan F,Weinstein WM :Are we telling patients the truth  about surveillance colonoscopy in ulcerative colitis ?Lancet 1994,343:71-4.</w:t>
      </w:r>
    </w:p>
    <w:p w:rsidR="007740F9" w:rsidRPr="00D33625" w:rsidRDefault="007740F9" w:rsidP="00D33625">
      <w:pPr>
        <w:pStyle w:val="a3"/>
        <w:rPr>
          <w:rFonts w:ascii="Arial" w:eastAsia="Batang" w:hAnsi="Arial" w:cs="Arial"/>
          <w:szCs w:val="28"/>
          <w:lang w:val="en-US"/>
        </w:rPr>
      </w:pPr>
    </w:p>
    <w:p w:rsidR="007740F9" w:rsidRPr="00D33625" w:rsidRDefault="007740F9" w:rsidP="00D33625">
      <w:pPr>
        <w:pStyle w:val="a3"/>
        <w:rPr>
          <w:rFonts w:ascii="Arial" w:eastAsia="Batang" w:hAnsi="Arial" w:cs="Arial"/>
          <w:szCs w:val="28"/>
          <w:lang w:val="en-US"/>
        </w:rPr>
      </w:pPr>
      <w:r w:rsidRPr="00D33625">
        <w:rPr>
          <w:rFonts w:ascii="Arial" w:eastAsia="Batang" w:hAnsi="Arial" w:cs="Arial"/>
          <w:szCs w:val="28"/>
          <w:lang w:val="en-US"/>
        </w:rPr>
        <w:t>13.Connell WR,Lennard-</w:t>
      </w:r>
      <w:r w:rsidR="00405C31" w:rsidRPr="00D33625">
        <w:rPr>
          <w:rFonts w:ascii="Arial" w:eastAsia="Batang" w:hAnsi="Arial" w:cs="Arial"/>
          <w:szCs w:val="28"/>
          <w:lang w:val="en-US"/>
        </w:rPr>
        <w:t>Jones JE,Williams CB ,Talbot IC,Price AB,Wilkinson KH:Factors affecting  the outcome of endoscopic surveillance  for cancer in ulcerative colitis.Gastroenterology,1994,107:934-44.</w:t>
      </w:r>
    </w:p>
    <w:p w:rsidR="00661A99" w:rsidRPr="00D33625" w:rsidRDefault="00661A99" w:rsidP="00D33625">
      <w:pPr>
        <w:pStyle w:val="a3"/>
        <w:rPr>
          <w:rFonts w:ascii="Arial" w:eastAsia="Batang" w:hAnsi="Arial" w:cs="Arial"/>
          <w:szCs w:val="28"/>
          <w:lang w:val="en-US"/>
        </w:rPr>
      </w:pPr>
    </w:p>
    <w:p w:rsidR="00661A99" w:rsidRPr="00D33625" w:rsidRDefault="00661A99" w:rsidP="00D33625">
      <w:pPr>
        <w:pStyle w:val="a3"/>
        <w:rPr>
          <w:rFonts w:ascii="Arial" w:eastAsia="Batang" w:hAnsi="Arial" w:cs="Arial"/>
          <w:szCs w:val="28"/>
          <w:lang w:val="en-US"/>
        </w:rPr>
      </w:pPr>
      <w:r w:rsidRPr="00D33625">
        <w:rPr>
          <w:rFonts w:ascii="Arial" w:eastAsia="Batang" w:hAnsi="Arial" w:cs="Arial"/>
          <w:szCs w:val="28"/>
          <w:lang w:val="en-US"/>
        </w:rPr>
        <w:t>14.Gumaste V,Sachar DB,Greenstein AJ:Benign and malignant strictures in ulcerative colitis.Gut,1992,33:938-41.</w:t>
      </w:r>
    </w:p>
    <w:p w:rsidR="00661A99" w:rsidRPr="00D33625" w:rsidRDefault="00661A99" w:rsidP="00D33625">
      <w:pPr>
        <w:pStyle w:val="a3"/>
        <w:rPr>
          <w:rFonts w:ascii="Arial" w:eastAsia="Batang" w:hAnsi="Arial" w:cs="Arial"/>
          <w:szCs w:val="28"/>
          <w:lang w:val="en-US"/>
        </w:rPr>
      </w:pPr>
    </w:p>
    <w:p w:rsidR="00661A99" w:rsidRPr="00D33625" w:rsidRDefault="00661A99" w:rsidP="00D33625">
      <w:pPr>
        <w:pStyle w:val="a3"/>
        <w:rPr>
          <w:rFonts w:ascii="Arial" w:eastAsia="Batang" w:hAnsi="Arial" w:cs="Arial"/>
          <w:szCs w:val="28"/>
          <w:lang w:val="en-US"/>
        </w:rPr>
      </w:pPr>
      <w:r w:rsidRPr="00D33625">
        <w:rPr>
          <w:rFonts w:ascii="Arial" w:eastAsia="Batang" w:hAnsi="Arial" w:cs="Arial"/>
          <w:szCs w:val="28"/>
          <w:lang w:val="en-US"/>
        </w:rPr>
        <w:t>15.Reiser JR,Waye JD,Janowitz HD,Harpaz N:Adenocarcinoma in strictures of ulcerative colitis  without antecedent  dysplasia by colonoscopy.Am J Gastroenterol 1994,89:119-22.</w:t>
      </w:r>
    </w:p>
    <w:p w:rsidR="001205EA" w:rsidRPr="00D33625" w:rsidRDefault="001205EA" w:rsidP="00D33625">
      <w:pPr>
        <w:pStyle w:val="a3"/>
        <w:rPr>
          <w:rFonts w:ascii="Arial" w:eastAsia="Batang" w:hAnsi="Arial" w:cs="Arial"/>
          <w:szCs w:val="28"/>
          <w:lang w:val="en-US"/>
        </w:rPr>
      </w:pPr>
    </w:p>
    <w:p w:rsidR="001205EA" w:rsidRPr="00D33625" w:rsidRDefault="001205EA" w:rsidP="00D33625">
      <w:pPr>
        <w:pStyle w:val="a3"/>
        <w:rPr>
          <w:rFonts w:ascii="Arial" w:eastAsia="Batang" w:hAnsi="Arial" w:cs="Arial"/>
          <w:szCs w:val="28"/>
          <w:lang w:val="en-US"/>
        </w:rPr>
      </w:pPr>
      <w:r w:rsidRPr="00D33625">
        <w:rPr>
          <w:rFonts w:ascii="Arial" w:eastAsia="Batang" w:hAnsi="Arial" w:cs="Arial"/>
          <w:szCs w:val="28"/>
          <w:lang w:val="en-US"/>
        </w:rPr>
        <w:t>16.Wojdemann M,Weltergren A,Harvigsen A et al:Closure of rectal stump after colectomy for acute colitis.Int J Colorectal Dis 1995,10:</w:t>
      </w:r>
      <w:r w:rsidR="002612B5" w:rsidRPr="00D33625">
        <w:rPr>
          <w:rFonts w:ascii="Arial" w:eastAsia="Batang" w:hAnsi="Arial" w:cs="Arial"/>
          <w:szCs w:val="28"/>
          <w:lang w:val="en-US"/>
        </w:rPr>
        <w:t>197-9.</w:t>
      </w:r>
    </w:p>
    <w:p w:rsidR="00A22ED9" w:rsidRPr="00D33625" w:rsidRDefault="00A22ED9" w:rsidP="00D33625">
      <w:pPr>
        <w:pStyle w:val="a3"/>
        <w:rPr>
          <w:rFonts w:ascii="Arial" w:eastAsia="Batang" w:hAnsi="Arial" w:cs="Arial"/>
          <w:szCs w:val="28"/>
          <w:lang w:val="en-US"/>
        </w:rPr>
      </w:pPr>
    </w:p>
    <w:p w:rsidR="00A22ED9" w:rsidRPr="00D33625" w:rsidRDefault="008D695C"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17</w:t>
      </w:r>
      <w:r w:rsidR="00A22ED9" w:rsidRPr="00D33625">
        <w:rPr>
          <w:rFonts w:ascii="Arial" w:eastAsia="Batang" w:hAnsi="Arial" w:cs="Arial"/>
          <w:sz w:val="28"/>
          <w:szCs w:val="28"/>
          <w:lang w:val="en-GB"/>
        </w:rPr>
        <w:t>.Heuschen UA,Heuschen G,Autschbach F,Allemeyer EH,Herfarth :Adenocarcinoma in the ileal pouch :late risk of cancer after restorative proctocolectomy.Int J Colorectal Dis 2001,16:126-130.</w:t>
      </w:r>
    </w:p>
    <w:p w:rsidR="00225DAB" w:rsidRPr="00D33625" w:rsidRDefault="00225DAB"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225DAB" w:rsidRPr="00D33625" w:rsidRDefault="008D695C"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18</w:t>
      </w:r>
      <w:r w:rsidR="00225DAB" w:rsidRPr="00D33625">
        <w:rPr>
          <w:rFonts w:ascii="Arial" w:eastAsia="Batang" w:hAnsi="Arial" w:cs="Arial"/>
          <w:sz w:val="28"/>
          <w:szCs w:val="28"/>
          <w:lang w:val="en-GB"/>
        </w:rPr>
        <w:t>.Sugerman HJ,Sugerman EI,Meador JG,Newsome HH Jr,Kellum JM Jr,DeMaria EJ:Ileal pouch anal anastomosis without  ileal diversion.Ann Surg ,2000,232:530-41.</w:t>
      </w:r>
    </w:p>
    <w:p w:rsidR="00225DAB" w:rsidRPr="00D33625" w:rsidRDefault="00225DAB"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DA5B80" w:rsidRPr="00D33625" w:rsidRDefault="00DA5B80"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225DAB" w:rsidRPr="00D33625" w:rsidRDefault="008D695C"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19</w:t>
      </w:r>
      <w:r w:rsidR="00DA5B80" w:rsidRPr="00D33625">
        <w:rPr>
          <w:rFonts w:ascii="Arial" w:eastAsia="Batang" w:hAnsi="Arial" w:cs="Arial"/>
          <w:sz w:val="28"/>
          <w:szCs w:val="28"/>
          <w:lang w:val="en-GB"/>
        </w:rPr>
        <w:t>.Cohen</w:t>
      </w:r>
      <w:r w:rsidR="00225DAB" w:rsidRPr="00D33625">
        <w:rPr>
          <w:rFonts w:ascii="Arial" w:eastAsia="Batang" w:hAnsi="Arial" w:cs="Arial"/>
          <w:sz w:val="28"/>
          <w:szCs w:val="28"/>
          <w:lang w:val="en-GB"/>
        </w:rPr>
        <w:t xml:space="preserve"> Z,McLeod RS,Stephen W,Stern HS,O’Connor B,Reznick R:Continuing evolution of the pelvic pouch procedure.Ann Surg,1992,216:506-11. </w:t>
      </w:r>
    </w:p>
    <w:p w:rsidR="00225DAB" w:rsidRPr="00D33625" w:rsidRDefault="00225DAB"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225DAB" w:rsidRPr="00D33625" w:rsidRDefault="006B3027"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20</w:t>
      </w:r>
      <w:r w:rsidR="00225DAB" w:rsidRPr="00D33625">
        <w:rPr>
          <w:rFonts w:ascii="Arial" w:eastAsia="Batang" w:hAnsi="Arial" w:cs="Arial"/>
          <w:sz w:val="28"/>
          <w:szCs w:val="28"/>
          <w:lang w:val="en-GB"/>
        </w:rPr>
        <w:t>.Williamson ME,Lewis WG,Sagar PM,Holdsworth PJ,Johnston D:One –stage restorative proctocolectomy  without temporary ileostomy for ulcerative colitis.Dis Colon Rectum,1997,40:1019-22.</w:t>
      </w:r>
    </w:p>
    <w:p w:rsidR="00A22ED9" w:rsidRPr="00D33625" w:rsidRDefault="00A22ED9" w:rsidP="00D33625">
      <w:pPr>
        <w:pStyle w:val="a3"/>
        <w:rPr>
          <w:rFonts w:ascii="Arial" w:eastAsia="Batang" w:hAnsi="Arial" w:cs="Arial"/>
          <w:szCs w:val="28"/>
          <w:lang w:val="en-GB"/>
        </w:rPr>
      </w:pPr>
    </w:p>
    <w:p w:rsidR="002612B5" w:rsidRPr="00D33625" w:rsidRDefault="002612B5" w:rsidP="00D33625">
      <w:pPr>
        <w:pStyle w:val="a3"/>
        <w:rPr>
          <w:rFonts w:ascii="Arial" w:eastAsia="Batang" w:hAnsi="Arial" w:cs="Arial"/>
          <w:szCs w:val="28"/>
          <w:lang w:val="en-US"/>
        </w:rPr>
      </w:pPr>
    </w:p>
    <w:p w:rsidR="00FD6C22" w:rsidRPr="00D33625" w:rsidRDefault="006B3027" w:rsidP="00D33625">
      <w:pPr>
        <w:pStyle w:val="a8"/>
        <w:ind w:left="0"/>
        <w:jc w:val="both"/>
        <w:rPr>
          <w:rFonts w:ascii="Arial" w:eastAsia="Batang" w:hAnsi="Arial" w:cs="Arial"/>
          <w:sz w:val="28"/>
          <w:szCs w:val="28"/>
          <w:lang w:val="en-GB"/>
        </w:rPr>
      </w:pPr>
      <w:r w:rsidRPr="00D33625">
        <w:rPr>
          <w:rFonts w:ascii="Arial" w:eastAsia="Batang" w:hAnsi="Arial" w:cs="Arial"/>
          <w:sz w:val="28"/>
          <w:szCs w:val="28"/>
          <w:lang w:val="en-GB"/>
        </w:rPr>
        <w:t>21</w:t>
      </w:r>
      <w:r w:rsidR="00FD6C22" w:rsidRPr="00D33625">
        <w:rPr>
          <w:rFonts w:ascii="Arial" w:eastAsia="Batang" w:hAnsi="Arial" w:cs="Arial"/>
          <w:sz w:val="28"/>
          <w:szCs w:val="28"/>
          <w:lang w:val="en-GB"/>
        </w:rPr>
        <w:t>. Hulten L :Proctocolectomy and ileostomy to pouch surgery for ulcerative colitis.World J Surg  1998,22:335-341.</w:t>
      </w:r>
    </w:p>
    <w:p w:rsidR="00FD6C22" w:rsidRPr="00D33625" w:rsidRDefault="00FD6C22" w:rsidP="00D33625">
      <w:pPr>
        <w:pStyle w:val="a3"/>
        <w:rPr>
          <w:rFonts w:ascii="Arial" w:eastAsia="Batang" w:hAnsi="Arial" w:cs="Arial"/>
          <w:szCs w:val="28"/>
          <w:lang w:val="en-GB"/>
        </w:rPr>
      </w:pPr>
    </w:p>
    <w:p w:rsidR="00493C96" w:rsidRPr="00D33625" w:rsidRDefault="00493C96" w:rsidP="00D33625">
      <w:pPr>
        <w:pStyle w:val="a3"/>
        <w:rPr>
          <w:rFonts w:ascii="Arial" w:eastAsia="Batang" w:hAnsi="Arial" w:cs="Arial"/>
          <w:szCs w:val="28"/>
          <w:lang w:val="en-US"/>
        </w:rPr>
      </w:pPr>
      <w:r w:rsidRPr="00D33625">
        <w:rPr>
          <w:rFonts w:ascii="Arial" w:eastAsia="Batang" w:hAnsi="Arial" w:cs="Arial"/>
          <w:szCs w:val="28"/>
          <w:lang w:val="en-US"/>
        </w:rPr>
        <w:lastRenderedPageBreak/>
        <w:t>22.McLeod RS,Baxter NN:Quality of life of patients with inflammatory bowel disease after surgery.World J Surg 1998,22:375-81.</w:t>
      </w:r>
    </w:p>
    <w:p w:rsidR="00FD6C22" w:rsidRPr="00D33625" w:rsidRDefault="00FD6C22" w:rsidP="00D33625">
      <w:pPr>
        <w:pStyle w:val="a3"/>
        <w:rPr>
          <w:rFonts w:ascii="Arial" w:eastAsia="Batang" w:hAnsi="Arial" w:cs="Arial"/>
          <w:szCs w:val="28"/>
          <w:lang w:val="en-US"/>
        </w:rPr>
      </w:pPr>
      <w:r w:rsidRPr="00D33625">
        <w:rPr>
          <w:rFonts w:ascii="Arial" w:eastAsia="Batang" w:hAnsi="Arial" w:cs="Arial"/>
          <w:szCs w:val="28"/>
          <w:lang w:val="en-US"/>
        </w:rPr>
        <w:t>23.Fazio VW,Tekkis PP,Remzi F et al:Quantification of risk for pouch failure after ileal pouch anal anastomosis surgery.Ann Surg 2003,238:605-14.</w:t>
      </w:r>
    </w:p>
    <w:p w:rsidR="008243CC" w:rsidRPr="00D33625" w:rsidRDefault="008243CC" w:rsidP="00D33625">
      <w:pPr>
        <w:pStyle w:val="a3"/>
        <w:rPr>
          <w:rFonts w:ascii="Arial" w:eastAsia="Batang" w:hAnsi="Arial" w:cs="Arial"/>
          <w:szCs w:val="28"/>
          <w:lang w:val="en-US"/>
        </w:rPr>
      </w:pPr>
    </w:p>
    <w:p w:rsidR="008243CC" w:rsidRPr="00D33625" w:rsidRDefault="006B3027" w:rsidP="00D33625">
      <w:pPr>
        <w:pStyle w:val="a3"/>
        <w:rPr>
          <w:rFonts w:ascii="Arial" w:eastAsia="Batang" w:hAnsi="Arial" w:cs="Arial"/>
          <w:szCs w:val="28"/>
          <w:lang w:val="en-US"/>
        </w:rPr>
      </w:pPr>
      <w:r w:rsidRPr="00D33625">
        <w:rPr>
          <w:rFonts w:ascii="Arial" w:eastAsia="Batang" w:hAnsi="Arial" w:cs="Arial"/>
          <w:szCs w:val="28"/>
          <w:lang w:val="en-US"/>
        </w:rPr>
        <w:t>23</w:t>
      </w:r>
      <w:r w:rsidR="008243CC" w:rsidRPr="00D33625">
        <w:rPr>
          <w:rFonts w:ascii="Arial" w:eastAsia="Batang" w:hAnsi="Arial" w:cs="Arial"/>
          <w:szCs w:val="28"/>
          <w:lang w:val="en-US"/>
        </w:rPr>
        <w:t>.Fazio VW,Tekkis PP,Remzi F et al:Quantification  of risk for pouch failure after ileal pouch anal anastomosis surgery.Ann Surg 2003,238:605-14.</w:t>
      </w:r>
    </w:p>
    <w:p w:rsidR="00FD6C22" w:rsidRPr="00D33625" w:rsidRDefault="00FD6C22" w:rsidP="00D33625">
      <w:pPr>
        <w:pStyle w:val="a3"/>
        <w:rPr>
          <w:rFonts w:ascii="Arial" w:eastAsia="Batang" w:hAnsi="Arial" w:cs="Arial"/>
          <w:szCs w:val="28"/>
          <w:lang w:val="en-US"/>
        </w:rPr>
      </w:pPr>
    </w:p>
    <w:p w:rsidR="00FD6C22" w:rsidRPr="00D33625" w:rsidRDefault="00FD6C22" w:rsidP="00D33625">
      <w:pPr>
        <w:pStyle w:val="a3"/>
        <w:rPr>
          <w:rFonts w:ascii="Arial" w:eastAsia="Batang" w:hAnsi="Arial" w:cs="Arial"/>
          <w:szCs w:val="28"/>
          <w:lang w:val="en-US"/>
        </w:rPr>
      </w:pPr>
      <w:r w:rsidRPr="00D33625">
        <w:rPr>
          <w:rFonts w:ascii="Arial" w:eastAsia="Batang" w:hAnsi="Arial" w:cs="Arial"/>
          <w:szCs w:val="28"/>
          <w:lang w:val="en-US"/>
        </w:rPr>
        <w:t>24.Camillieri-Brennan  J,Munro A,Steele RJ:Does an ileoanal pouch offer a better quality of life than a permanent ileostomy for patients with  ulcerative colitis?J Gastrointest Surg ,2003,7:814-9.</w:t>
      </w:r>
    </w:p>
    <w:p w:rsidR="002612B5" w:rsidRPr="00D33625" w:rsidRDefault="002612B5" w:rsidP="00D33625">
      <w:pPr>
        <w:pStyle w:val="a3"/>
        <w:rPr>
          <w:rFonts w:ascii="Arial" w:eastAsia="Batang" w:hAnsi="Arial" w:cs="Arial"/>
          <w:szCs w:val="28"/>
          <w:lang w:val="en-US"/>
        </w:rPr>
      </w:pPr>
    </w:p>
    <w:p w:rsidR="009F1ED4" w:rsidRPr="00D33625" w:rsidRDefault="006B3027" w:rsidP="00D33625">
      <w:pPr>
        <w:pStyle w:val="a3"/>
        <w:rPr>
          <w:rFonts w:ascii="Arial" w:eastAsia="Batang" w:hAnsi="Arial" w:cs="Arial"/>
          <w:szCs w:val="28"/>
          <w:lang w:val="en-GB"/>
        </w:rPr>
      </w:pPr>
      <w:r w:rsidRPr="00D33625">
        <w:rPr>
          <w:rFonts w:ascii="Arial" w:eastAsia="Batang" w:hAnsi="Arial" w:cs="Arial"/>
          <w:szCs w:val="28"/>
          <w:lang w:val="en-GB"/>
        </w:rPr>
        <w:t>25</w:t>
      </w:r>
      <w:r w:rsidR="009F1ED4" w:rsidRPr="00D33625">
        <w:rPr>
          <w:rFonts w:ascii="Arial" w:eastAsia="Batang" w:hAnsi="Arial" w:cs="Arial"/>
          <w:szCs w:val="28"/>
          <w:lang w:val="en-GB"/>
        </w:rPr>
        <w:t>.Carlstedt,A.,Fasth S,Hulten L,Nordgren S,Palselius I :Long term ileostomy complications in patients with ulcerative colitis and Crohn’s disease.Int J Colorectal Dis 1987,2:22.</w:t>
      </w:r>
    </w:p>
    <w:p w:rsidR="009F1ED4" w:rsidRPr="00D33625" w:rsidRDefault="009F1ED4" w:rsidP="00D33625">
      <w:pPr>
        <w:pStyle w:val="a3"/>
        <w:rPr>
          <w:rFonts w:ascii="Arial" w:eastAsia="Batang" w:hAnsi="Arial" w:cs="Arial"/>
          <w:szCs w:val="28"/>
          <w:lang w:val="en-GB"/>
        </w:rPr>
      </w:pPr>
    </w:p>
    <w:p w:rsidR="009F1ED4" w:rsidRPr="00D33625" w:rsidRDefault="006B3027" w:rsidP="00D33625">
      <w:pPr>
        <w:pStyle w:val="a8"/>
        <w:ind w:left="0"/>
        <w:jc w:val="both"/>
        <w:rPr>
          <w:rFonts w:ascii="Arial" w:eastAsia="Batang" w:hAnsi="Arial" w:cs="Arial"/>
          <w:sz w:val="28"/>
          <w:szCs w:val="28"/>
          <w:lang w:val="en-GB"/>
        </w:rPr>
      </w:pPr>
      <w:r w:rsidRPr="00D33625">
        <w:rPr>
          <w:rFonts w:ascii="Arial" w:eastAsia="Batang" w:hAnsi="Arial" w:cs="Arial"/>
          <w:sz w:val="28"/>
          <w:szCs w:val="28"/>
          <w:lang w:val="en-GB"/>
        </w:rPr>
        <w:t>26</w:t>
      </w:r>
      <w:r w:rsidR="009F1ED4" w:rsidRPr="00D33625">
        <w:rPr>
          <w:rFonts w:ascii="Arial" w:eastAsia="Batang" w:hAnsi="Arial" w:cs="Arial"/>
          <w:sz w:val="28"/>
          <w:szCs w:val="28"/>
          <w:lang w:val="en-GB"/>
        </w:rPr>
        <w:t xml:space="preserve">.Oresland T,Palmblad S,Ellstrom M,Berndtsson I,Crona N,Hulten L : GynaecologicaI and sexual function related to anatomical changes </w:t>
      </w:r>
      <w:r w:rsidR="009F1ED4" w:rsidRPr="00D33625">
        <w:rPr>
          <w:rFonts w:ascii="Arial" w:eastAsia="Batang" w:hAnsi="Arial" w:cs="Arial"/>
          <w:sz w:val="28"/>
          <w:szCs w:val="28"/>
        </w:rPr>
        <w:t>ίη</w:t>
      </w:r>
      <w:r w:rsidR="009F1ED4" w:rsidRPr="00D33625">
        <w:rPr>
          <w:rFonts w:ascii="Arial" w:eastAsia="Batang" w:hAnsi="Arial" w:cs="Arial"/>
          <w:sz w:val="28"/>
          <w:szCs w:val="28"/>
          <w:lang w:val="en-GB"/>
        </w:rPr>
        <w:t xml:space="preserve"> the female pelvis after restorative proctocolectomy. </w:t>
      </w:r>
      <w:r w:rsidR="009F1ED4" w:rsidRPr="00D33625">
        <w:rPr>
          <w:rFonts w:ascii="Arial" w:eastAsia="Batang" w:hAnsi="Arial" w:cs="Arial"/>
          <w:sz w:val="28"/>
          <w:szCs w:val="28"/>
        </w:rPr>
        <w:t>ΙηΙ</w:t>
      </w:r>
      <w:r w:rsidR="009F1ED4" w:rsidRPr="00D33625">
        <w:rPr>
          <w:rFonts w:ascii="Arial" w:eastAsia="Batang" w:hAnsi="Arial" w:cs="Arial"/>
          <w:sz w:val="28"/>
          <w:szCs w:val="28"/>
          <w:lang w:val="en-GB"/>
        </w:rPr>
        <w:t xml:space="preserve"> J. Colorectal Dis. 9:77, 1994</w:t>
      </w:r>
    </w:p>
    <w:p w:rsidR="009F1ED4" w:rsidRPr="00D33625" w:rsidRDefault="006B3027" w:rsidP="00D33625">
      <w:pPr>
        <w:pStyle w:val="a8"/>
        <w:ind w:left="0"/>
        <w:jc w:val="both"/>
        <w:rPr>
          <w:rFonts w:ascii="Arial" w:eastAsia="Batang" w:hAnsi="Arial" w:cs="Arial"/>
          <w:sz w:val="28"/>
          <w:szCs w:val="28"/>
          <w:lang w:val="en-GB"/>
        </w:rPr>
      </w:pPr>
      <w:r w:rsidRPr="00D33625">
        <w:rPr>
          <w:rFonts w:ascii="Arial" w:eastAsia="Batang" w:hAnsi="Arial" w:cs="Arial"/>
          <w:sz w:val="28"/>
          <w:szCs w:val="28"/>
          <w:lang w:val="en-GB"/>
        </w:rPr>
        <w:t>27</w:t>
      </w:r>
      <w:r w:rsidR="009F1ED4" w:rsidRPr="00D33625">
        <w:rPr>
          <w:rFonts w:ascii="Arial" w:eastAsia="Batang" w:hAnsi="Arial" w:cs="Arial"/>
          <w:sz w:val="28"/>
          <w:szCs w:val="28"/>
          <w:lang w:val="en-GB"/>
        </w:rPr>
        <w:t>. Hulten L :Proctocolectomy and ileostomy to pouch surgery for ulcerative colitis.World J Surg  1998,22:335-341.</w:t>
      </w:r>
    </w:p>
    <w:p w:rsidR="009F1ED4" w:rsidRPr="00D33625" w:rsidRDefault="009F1ED4" w:rsidP="00D33625">
      <w:pPr>
        <w:pStyle w:val="a3"/>
        <w:rPr>
          <w:rFonts w:ascii="Arial" w:eastAsia="Batang" w:hAnsi="Arial" w:cs="Arial"/>
          <w:szCs w:val="28"/>
          <w:lang w:val="en-GB"/>
        </w:rPr>
      </w:pPr>
    </w:p>
    <w:p w:rsidR="009F1ED4" w:rsidRPr="00D33625" w:rsidRDefault="006B3027" w:rsidP="00D33625">
      <w:pPr>
        <w:pStyle w:val="a4"/>
        <w:jc w:val="both"/>
        <w:rPr>
          <w:rFonts w:ascii="Arial" w:eastAsia="Batang" w:hAnsi="Arial" w:cs="Arial"/>
          <w:sz w:val="28"/>
          <w:szCs w:val="28"/>
          <w:lang w:val="en-GB"/>
        </w:rPr>
      </w:pPr>
      <w:r w:rsidRPr="00D33625">
        <w:rPr>
          <w:rFonts w:ascii="Arial" w:eastAsia="Batang" w:hAnsi="Arial" w:cs="Arial"/>
          <w:sz w:val="28"/>
          <w:szCs w:val="28"/>
          <w:lang w:val="en-GB"/>
        </w:rPr>
        <w:t>28</w:t>
      </w:r>
      <w:r w:rsidR="009F1ED4" w:rsidRPr="00D33625">
        <w:rPr>
          <w:rFonts w:ascii="Arial" w:eastAsia="Batang" w:hAnsi="Arial" w:cs="Arial"/>
          <w:sz w:val="28"/>
          <w:szCs w:val="28"/>
          <w:lang w:val="en-GB"/>
        </w:rPr>
        <w:t>.</w:t>
      </w:r>
      <w:r w:rsidR="009F1ED4" w:rsidRPr="00D33625">
        <w:rPr>
          <w:rFonts w:ascii="Arial" w:eastAsia="Batang" w:hAnsi="Arial" w:cs="Arial"/>
          <w:sz w:val="28"/>
          <w:szCs w:val="28"/>
          <w:lang w:val="en-GB"/>
        </w:rPr>
        <w:tab/>
        <w:t xml:space="preserve">Dozois, R.R., Kelly, </w:t>
      </w:r>
      <w:r w:rsidR="009F1ED4" w:rsidRPr="00D33625">
        <w:rPr>
          <w:rFonts w:ascii="Arial" w:eastAsia="Batang" w:hAnsi="Arial" w:cs="Arial"/>
          <w:sz w:val="28"/>
          <w:szCs w:val="28"/>
        </w:rPr>
        <w:t>ΚΑ</w:t>
      </w:r>
      <w:r w:rsidR="009F1ED4" w:rsidRPr="00D33625">
        <w:rPr>
          <w:rFonts w:ascii="Arial" w:eastAsia="Batang" w:hAnsi="Arial" w:cs="Arial"/>
          <w:sz w:val="28"/>
          <w:szCs w:val="28"/>
          <w:lang w:val="en-GB"/>
        </w:rPr>
        <w:t xml:space="preserve">, Beart, R.W., Beahrs, </w:t>
      </w:r>
      <w:r w:rsidR="009F1ED4" w:rsidRPr="00D33625">
        <w:rPr>
          <w:rFonts w:ascii="Arial" w:eastAsia="Batang" w:hAnsi="Arial" w:cs="Arial"/>
          <w:sz w:val="28"/>
          <w:szCs w:val="28"/>
        </w:rPr>
        <w:t>Ο</w:t>
      </w:r>
      <w:r w:rsidR="009F1ED4" w:rsidRPr="00D33625">
        <w:rPr>
          <w:rFonts w:ascii="Arial" w:eastAsia="Batang" w:hAnsi="Arial" w:cs="Arial"/>
          <w:sz w:val="28"/>
          <w:szCs w:val="28"/>
          <w:lang w:val="en-GB"/>
        </w:rPr>
        <w:t>.</w:t>
      </w:r>
      <w:r w:rsidR="009F1ED4" w:rsidRPr="00D33625">
        <w:rPr>
          <w:rFonts w:ascii="Arial" w:eastAsia="Batang" w:hAnsi="Arial" w:cs="Arial"/>
          <w:sz w:val="28"/>
          <w:szCs w:val="28"/>
        </w:rPr>
        <w:t>Η</w:t>
      </w:r>
      <w:r w:rsidR="009F1ED4" w:rsidRPr="00D33625">
        <w:rPr>
          <w:rFonts w:ascii="Arial" w:eastAsia="Batang" w:hAnsi="Arial" w:cs="Arial"/>
          <w:sz w:val="28"/>
          <w:szCs w:val="28"/>
          <w:lang w:val="en-GB"/>
        </w:rPr>
        <w:t>.: Improved</w:t>
      </w:r>
    </w:p>
    <w:p w:rsidR="009F1ED4" w:rsidRPr="00D33625" w:rsidRDefault="009F1ED4" w:rsidP="00D33625">
      <w:pPr>
        <w:pStyle w:val="a9"/>
        <w:jc w:val="both"/>
        <w:rPr>
          <w:rFonts w:ascii="Arial" w:eastAsia="Batang" w:hAnsi="Arial" w:cs="Arial"/>
          <w:sz w:val="28"/>
          <w:szCs w:val="28"/>
          <w:lang w:val="en-GB"/>
        </w:rPr>
      </w:pPr>
      <w:r w:rsidRPr="00D33625">
        <w:rPr>
          <w:rFonts w:ascii="Arial" w:eastAsia="Batang" w:hAnsi="Arial" w:cs="Arial"/>
          <w:sz w:val="28"/>
          <w:szCs w:val="28"/>
          <w:lang w:val="en-GB"/>
        </w:rPr>
        <w:t xml:space="preserve">resuIts with continent ileostomy. </w:t>
      </w:r>
      <w:r w:rsidRPr="00D33625">
        <w:rPr>
          <w:rFonts w:ascii="Arial" w:eastAsia="Batang" w:hAnsi="Arial" w:cs="Arial"/>
          <w:sz w:val="28"/>
          <w:szCs w:val="28"/>
        </w:rPr>
        <w:t>Απη</w:t>
      </w:r>
      <w:r w:rsidRPr="00D33625">
        <w:rPr>
          <w:rFonts w:ascii="Arial" w:eastAsia="Batang" w:hAnsi="Arial" w:cs="Arial"/>
          <w:sz w:val="28"/>
          <w:szCs w:val="28"/>
          <w:lang w:val="en-GB"/>
        </w:rPr>
        <w:t>. Surg. 1980,192:319.</w:t>
      </w:r>
    </w:p>
    <w:p w:rsidR="009F1ED4" w:rsidRPr="00D33625" w:rsidRDefault="006B3027" w:rsidP="00D33625">
      <w:pPr>
        <w:pStyle w:val="a4"/>
        <w:jc w:val="both"/>
        <w:rPr>
          <w:rFonts w:ascii="Arial" w:eastAsia="Batang" w:hAnsi="Arial" w:cs="Arial"/>
          <w:sz w:val="28"/>
          <w:szCs w:val="28"/>
          <w:lang w:val="en-GB"/>
        </w:rPr>
      </w:pPr>
      <w:r w:rsidRPr="00D33625">
        <w:rPr>
          <w:rFonts w:ascii="Arial" w:eastAsia="Batang" w:hAnsi="Arial" w:cs="Arial"/>
          <w:sz w:val="28"/>
          <w:szCs w:val="28"/>
          <w:lang w:val="en-GB"/>
        </w:rPr>
        <w:t>29</w:t>
      </w:r>
      <w:r w:rsidR="009F1ED4" w:rsidRPr="00D33625">
        <w:rPr>
          <w:rFonts w:ascii="Arial" w:eastAsia="Batang" w:hAnsi="Arial" w:cs="Arial"/>
          <w:sz w:val="28"/>
          <w:szCs w:val="28"/>
          <w:lang w:val="en-GB"/>
        </w:rPr>
        <w:t>.</w:t>
      </w:r>
      <w:r w:rsidR="009F1ED4" w:rsidRPr="00D33625">
        <w:rPr>
          <w:rFonts w:ascii="Arial" w:eastAsia="Batang" w:hAnsi="Arial" w:cs="Arial"/>
          <w:sz w:val="28"/>
          <w:szCs w:val="28"/>
          <w:lang w:val="en-GB"/>
        </w:rPr>
        <w:tab/>
        <w:t xml:space="preserve">Gerber, </w:t>
      </w:r>
      <w:r w:rsidR="009F1ED4" w:rsidRPr="00D33625">
        <w:rPr>
          <w:rFonts w:ascii="Arial" w:eastAsia="Batang" w:hAnsi="Arial" w:cs="Arial"/>
          <w:sz w:val="28"/>
          <w:szCs w:val="28"/>
        </w:rPr>
        <w:t>Α</w:t>
      </w:r>
      <w:r w:rsidR="009F1ED4" w:rsidRPr="00D33625">
        <w:rPr>
          <w:rFonts w:ascii="Arial" w:eastAsia="Batang" w:hAnsi="Arial" w:cs="Arial"/>
          <w:sz w:val="28"/>
          <w:szCs w:val="28"/>
          <w:lang w:val="en-GB"/>
        </w:rPr>
        <w:t xml:space="preserve">, </w:t>
      </w:r>
      <w:r w:rsidR="009F1ED4" w:rsidRPr="00D33625">
        <w:rPr>
          <w:rFonts w:ascii="Arial" w:eastAsia="Batang" w:hAnsi="Arial" w:cs="Arial"/>
          <w:sz w:val="28"/>
          <w:szCs w:val="28"/>
        </w:rPr>
        <w:t>Α</w:t>
      </w:r>
      <w:r w:rsidR="009F1ED4" w:rsidRPr="00D33625">
        <w:rPr>
          <w:rFonts w:ascii="Arial" w:eastAsia="Batang" w:hAnsi="Arial" w:cs="Arial"/>
          <w:sz w:val="28"/>
          <w:szCs w:val="28"/>
          <w:lang w:val="en-US"/>
        </w:rPr>
        <w:t>pt</w:t>
      </w:r>
      <w:r w:rsidR="009F1ED4" w:rsidRPr="00D33625">
        <w:rPr>
          <w:rFonts w:ascii="Arial" w:eastAsia="Batang" w:hAnsi="Arial" w:cs="Arial"/>
          <w:sz w:val="28"/>
          <w:szCs w:val="28"/>
          <w:lang w:val="en-GB"/>
        </w:rPr>
        <w:t xml:space="preserve">, </w:t>
      </w:r>
      <w:r w:rsidR="009F1ED4" w:rsidRPr="00D33625">
        <w:rPr>
          <w:rFonts w:ascii="Arial" w:eastAsia="Batang" w:hAnsi="Arial" w:cs="Arial"/>
          <w:sz w:val="28"/>
          <w:szCs w:val="28"/>
        </w:rPr>
        <w:t>Μ</w:t>
      </w:r>
      <w:r w:rsidR="009F1ED4" w:rsidRPr="00D33625">
        <w:rPr>
          <w:rFonts w:ascii="Arial" w:eastAsia="Batang" w:hAnsi="Arial" w:cs="Arial"/>
          <w:sz w:val="28"/>
          <w:szCs w:val="28"/>
          <w:lang w:val="en-GB"/>
        </w:rPr>
        <w:t>.</w:t>
      </w:r>
      <w:r w:rsidR="009F1ED4" w:rsidRPr="00D33625">
        <w:rPr>
          <w:rFonts w:ascii="Arial" w:eastAsia="Batang" w:hAnsi="Arial" w:cs="Arial"/>
          <w:sz w:val="28"/>
          <w:szCs w:val="28"/>
        </w:rPr>
        <w:t>Κ</w:t>
      </w:r>
      <w:r w:rsidR="009F1ED4" w:rsidRPr="00D33625">
        <w:rPr>
          <w:rFonts w:ascii="Arial" w:eastAsia="Batang" w:hAnsi="Arial" w:cs="Arial"/>
          <w:sz w:val="28"/>
          <w:szCs w:val="28"/>
          <w:lang w:val="en-GB"/>
        </w:rPr>
        <w:t xml:space="preserve">, Craig, </w:t>
      </w:r>
      <w:r w:rsidR="009F1ED4" w:rsidRPr="00D33625">
        <w:rPr>
          <w:rFonts w:ascii="Arial" w:eastAsia="Batang" w:hAnsi="Arial" w:cs="Arial"/>
          <w:sz w:val="28"/>
          <w:szCs w:val="28"/>
        </w:rPr>
        <w:t>Ρ</w:t>
      </w:r>
      <w:r w:rsidR="009F1ED4" w:rsidRPr="00D33625">
        <w:rPr>
          <w:rFonts w:ascii="Arial" w:eastAsia="Batang" w:hAnsi="Arial" w:cs="Arial"/>
          <w:sz w:val="28"/>
          <w:szCs w:val="28"/>
          <w:lang w:val="en-GB"/>
        </w:rPr>
        <w:t>.</w:t>
      </w:r>
      <w:r w:rsidR="009F1ED4" w:rsidRPr="00D33625">
        <w:rPr>
          <w:rFonts w:ascii="Arial" w:eastAsia="Batang" w:hAnsi="Arial" w:cs="Arial"/>
          <w:sz w:val="28"/>
          <w:szCs w:val="28"/>
        </w:rPr>
        <w:t>Η</w:t>
      </w:r>
      <w:r w:rsidR="009F1ED4" w:rsidRPr="00D33625">
        <w:rPr>
          <w:rFonts w:ascii="Arial" w:eastAsia="Batang" w:hAnsi="Arial" w:cs="Arial"/>
          <w:sz w:val="28"/>
          <w:szCs w:val="28"/>
          <w:lang w:val="en-GB"/>
        </w:rPr>
        <w:t>.: The Kock continent iIeostomy.</w:t>
      </w:r>
    </w:p>
    <w:p w:rsidR="009F1ED4" w:rsidRPr="00D33625" w:rsidRDefault="009F1ED4" w:rsidP="00D33625">
      <w:pPr>
        <w:pStyle w:val="a9"/>
        <w:jc w:val="both"/>
        <w:rPr>
          <w:rFonts w:ascii="Arial" w:eastAsia="Batang" w:hAnsi="Arial" w:cs="Arial"/>
          <w:sz w:val="28"/>
          <w:szCs w:val="28"/>
          <w:lang w:val="en-GB"/>
        </w:rPr>
      </w:pPr>
      <w:r w:rsidRPr="00D33625">
        <w:rPr>
          <w:rFonts w:ascii="Arial" w:eastAsia="Batang" w:hAnsi="Arial" w:cs="Arial"/>
          <w:sz w:val="28"/>
          <w:szCs w:val="28"/>
          <w:lang w:val="en-GB"/>
        </w:rPr>
        <w:t>Surg. Gynaecol. Obste</w:t>
      </w:r>
      <w:r w:rsidRPr="00D33625">
        <w:rPr>
          <w:rFonts w:ascii="Arial" w:eastAsia="Batang" w:hAnsi="Arial" w:cs="Arial"/>
          <w:sz w:val="28"/>
          <w:szCs w:val="28"/>
        </w:rPr>
        <w:t>Ι</w:t>
      </w:r>
      <w:r w:rsidRPr="00D33625">
        <w:rPr>
          <w:rFonts w:ascii="Arial" w:eastAsia="Batang" w:hAnsi="Arial" w:cs="Arial"/>
          <w:sz w:val="28"/>
          <w:szCs w:val="28"/>
          <w:lang w:val="en-GB"/>
        </w:rPr>
        <w:t xml:space="preserve"> ,1983,156:345.</w:t>
      </w:r>
    </w:p>
    <w:p w:rsidR="009F1ED4" w:rsidRPr="00D33625" w:rsidRDefault="006B3027" w:rsidP="00D33625">
      <w:pPr>
        <w:pStyle w:val="a4"/>
        <w:jc w:val="both"/>
        <w:rPr>
          <w:rFonts w:ascii="Arial" w:eastAsia="Batang" w:hAnsi="Arial" w:cs="Arial"/>
          <w:sz w:val="28"/>
          <w:szCs w:val="28"/>
          <w:lang w:val="en-GB"/>
        </w:rPr>
      </w:pPr>
      <w:r w:rsidRPr="00D33625">
        <w:rPr>
          <w:rFonts w:ascii="Arial" w:eastAsia="Batang" w:hAnsi="Arial" w:cs="Arial"/>
          <w:sz w:val="28"/>
          <w:szCs w:val="28"/>
          <w:lang w:val="en-GB"/>
        </w:rPr>
        <w:t>30</w:t>
      </w:r>
      <w:r w:rsidR="009F1ED4" w:rsidRPr="00D33625">
        <w:rPr>
          <w:rFonts w:ascii="Arial" w:eastAsia="Batang" w:hAnsi="Arial" w:cs="Arial"/>
          <w:sz w:val="28"/>
          <w:szCs w:val="28"/>
          <w:lang w:val="en-GB"/>
        </w:rPr>
        <w:t>.</w:t>
      </w:r>
      <w:r w:rsidR="009F1ED4" w:rsidRPr="00D33625">
        <w:rPr>
          <w:rFonts w:ascii="Arial" w:eastAsia="Batang" w:hAnsi="Arial" w:cs="Arial"/>
          <w:sz w:val="28"/>
          <w:szCs w:val="28"/>
          <w:lang w:val="en-GB"/>
        </w:rPr>
        <w:tab/>
        <w:t xml:space="preserve">Fasth, S., Scaglia, </w:t>
      </w:r>
      <w:r w:rsidR="009F1ED4" w:rsidRPr="00D33625">
        <w:rPr>
          <w:rFonts w:ascii="Arial" w:eastAsia="Batang" w:hAnsi="Arial" w:cs="Arial"/>
          <w:sz w:val="28"/>
          <w:szCs w:val="28"/>
        </w:rPr>
        <w:t>Μ</w:t>
      </w:r>
      <w:r w:rsidR="009F1ED4" w:rsidRPr="00D33625">
        <w:rPr>
          <w:rFonts w:ascii="Arial" w:eastAsia="Batang" w:hAnsi="Arial" w:cs="Arial"/>
          <w:sz w:val="28"/>
          <w:szCs w:val="28"/>
          <w:lang w:val="en-GB"/>
        </w:rPr>
        <w:t xml:space="preserve">., Nordgren, S., </w:t>
      </w:r>
      <w:r w:rsidR="009F1ED4" w:rsidRPr="00D33625">
        <w:rPr>
          <w:rFonts w:ascii="Arial" w:eastAsia="Batang" w:hAnsi="Arial" w:cs="Arial"/>
          <w:sz w:val="28"/>
          <w:szCs w:val="28"/>
        </w:rPr>
        <w:t>ό</w:t>
      </w:r>
      <w:r w:rsidR="009F1ED4" w:rsidRPr="00D33625">
        <w:rPr>
          <w:rFonts w:ascii="Arial" w:eastAsia="Batang" w:hAnsi="Arial" w:cs="Arial"/>
          <w:sz w:val="28"/>
          <w:szCs w:val="28"/>
          <w:lang w:val="en-GB"/>
        </w:rPr>
        <w:t>resla</w:t>
      </w:r>
      <w:r w:rsidR="009F1ED4" w:rsidRPr="00D33625">
        <w:rPr>
          <w:rFonts w:ascii="Arial" w:eastAsia="Batang" w:hAnsi="Arial" w:cs="Arial"/>
          <w:sz w:val="28"/>
          <w:szCs w:val="28"/>
        </w:rPr>
        <w:t>η</w:t>
      </w:r>
      <w:r w:rsidR="009F1ED4" w:rsidRPr="00D33625">
        <w:rPr>
          <w:rFonts w:ascii="Arial" w:eastAsia="Batang" w:hAnsi="Arial" w:cs="Arial"/>
          <w:sz w:val="28"/>
          <w:szCs w:val="28"/>
          <w:lang w:val="en-GB"/>
        </w:rPr>
        <w:t xml:space="preserve">d, </w:t>
      </w:r>
      <w:r w:rsidR="009F1ED4" w:rsidRPr="00D33625">
        <w:rPr>
          <w:rFonts w:ascii="Arial" w:eastAsia="Batang" w:hAnsi="Arial" w:cs="Arial"/>
          <w:sz w:val="28"/>
          <w:szCs w:val="28"/>
        </w:rPr>
        <w:t>Τ</w:t>
      </w:r>
      <w:r w:rsidR="009F1ED4" w:rsidRPr="00D33625">
        <w:rPr>
          <w:rFonts w:ascii="Arial" w:eastAsia="Batang" w:hAnsi="Arial" w:cs="Arial"/>
          <w:sz w:val="28"/>
          <w:szCs w:val="28"/>
          <w:lang w:val="en-GB"/>
        </w:rPr>
        <w:t>., HuIten, L.: Resto</w:t>
      </w:r>
      <w:r w:rsidR="009F1ED4" w:rsidRPr="00D33625">
        <w:rPr>
          <w:rFonts w:ascii="Arial" w:eastAsia="Batang" w:hAnsi="Arial" w:cs="Arial"/>
          <w:sz w:val="28"/>
          <w:szCs w:val="28"/>
          <w:lang w:val="en-GB"/>
        </w:rPr>
        <w:softHyphen/>
        <w:t xml:space="preserve"> ration of intestinal continuity (pelvic pouch) after previous proctoco</w:t>
      </w:r>
      <w:r w:rsidR="009F1ED4" w:rsidRPr="00D33625">
        <w:rPr>
          <w:rFonts w:ascii="Arial" w:eastAsia="Batang" w:hAnsi="Arial" w:cs="Arial"/>
          <w:sz w:val="28"/>
          <w:szCs w:val="28"/>
          <w:lang w:val="en-GB"/>
        </w:rPr>
        <w:softHyphen/>
        <w:t xml:space="preserve"> lectomy with distaI mucosaI proctectomy. </w:t>
      </w:r>
      <w:r w:rsidR="009F1ED4" w:rsidRPr="00D33625">
        <w:rPr>
          <w:rFonts w:ascii="Arial" w:eastAsia="Batang" w:hAnsi="Arial" w:cs="Arial"/>
          <w:sz w:val="28"/>
          <w:szCs w:val="28"/>
        </w:rPr>
        <w:t>ΙηΙ</w:t>
      </w:r>
      <w:r w:rsidR="009F1ED4" w:rsidRPr="00D33625">
        <w:rPr>
          <w:rFonts w:ascii="Arial" w:eastAsia="Batang" w:hAnsi="Arial" w:cs="Arial"/>
          <w:sz w:val="28"/>
          <w:szCs w:val="28"/>
          <w:lang w:val="en-GB"/>
        </w:rPr>
        <w:t xml:space="preserve"> J. Colorectal Dis.1986, 1:256.</w:t>
      </w:r>
    </w:p>
    <w:p w:rsidR="009F1ED4" w:rsidRPr="00D33625" w:rsidRDefault="009F1ED4" w:rsidP="00D33625">
      <w:pPr>
        <w:pStyle w:val="a9"/>
        <w:jc w:val="both"/>
        <w:rPr>
          <w:rFonts w:ascii="Arial" w:eastAsia="Batang" w:hAnsi="Arial" w:cs="Arial"/>
          <w:sz w:val="28"/>
          <w:szCs w:val="28"/>
          <w:lang w:val="en-GB"/>
        </w:rPr>
      </w:pPr>
    </w:p>
    <w:p w:rsidR="009F1ED4" w:rsidRPr="00D33625" w:rsidRDefault="006B3027" w:rsidP="00D33625">
      <w:pPr>
        <w:pStyle w:val="a9"/>
        <w:ind w:left="0"/>
        <w:jc w:val="both"/>
        <w:rPr>
          <w:rFonts w:ascii="Arial" w:eastAsia="Batang" w:hAnsi="Arial" w:cs="Arial"/>
          <w:sz w:val="28"/>
          <w:szCs w:val="28"/>
          <w:lang w:val="en-GB"/>
        </w:rPr>
      </w:pPr>
      <w:r w:rsidRPr="00D33625">
        <w:rPr>
          <w:rFonts w:ascii="Arial" w:eastAsia="Batang" w:hAnsi="Arial" w:cs="Arial"/>
          <w:sz w:val="28"/>
          <w:szCs w:val="28"/>
          <w:lang w:val="en-GB"/>
        </w:rPr>
        <w:t>31</w:t>
      </w:r>
      <w:r w:rsidR="009F1ED4" w:rsidRPr="00D33625">
        <w:rPr>
          <w:rFonts w:ascii="Arial" w:eastAsia="Batang" w:hAnsi="Arial" w:cs="Arial"/>
          <w:sz w:val="28"/>
          <w:szCs w:val="28"/>
          <w:lang w:val="en-GB"/>
        </w:rPr>
        <w:t>. Ecker KW,Hildebrandt M,Haberer M,Feifel G:Biomechanical stabilization  of the nipple valve in continent ileostomy.Br J Surg 1996,83:1582.</w:t>
      </w:r>
    </w:p>
    <w:p w:rsidR="009F1ED4" w:rsidRPr="00D33625" w:rsidRDefault="006B3027" w:rsidP="00D33625">
      <w:pPr>
        <w:pStyle w:val="a4"/>
        <w:jc w:val="both"/>
        <w:rPr>
          <w:rFonts w:ascii="Arial" w:eastAsia="Batang" w:hAnsi="Arial" w:cs="Arial"/>
          <w:sz w:val="28"/>
          <w:szCs w:val="28"/>
          <w:lang w:val="en-GB"/>
        </w:rPr>
      </w:pPr>
      <w:r w:rsidRPr="00D33625">
        <w:rPr>
          <w:rFonts w:ascii="Arial" w:eastAsia="Batang" w:hAnsi="Arial" w:cs="Arial"/>
          <w:sz w:val="28"/>
          <w:szCs w:val="28"/>
          <w:lang w:val="en-GB"/>
        </w:rPr>
        <w:t>32</w:t>
      </w:r>
      <w:r w:rsidR="009F1ED4" w:rsidRPr="00D33625">
        <w:rPr>
          <w:rFonts w:ascii="Arial" w:eastAsia="Batang" w:hAnsi="Arial" w:cs="Arial"/>
          <w:sz w:val="28"/>
          <w:szCs w:val="28"/>
          <w:lang w:val="en-GB"/>
        </w:rPr>
        <w:t>.Hulten, L., Fasth, S.: Loop ileosotomy for protection of the newly</w:t>
      </w:r>
    </w:p>
    <w:p w:rsidR="009F1ED4" w:rsidRPr="00D33625" w:rsidRDefault="009F1ED4" w:rsidP="00D33625">
      <w:pPr>
        <w:pStyle w:val="a9"/>
        <w:jc w:val="both"/>
        <w:rPr>
          <w:rFonts w:ascii="Arial" w:eastAsia="Batang" w:hAnsi="Arial" w:cs="Arial"/>
          <w:sz w:val="28"/>
          <w:szCs w:val="28"/>
          <w:lang w:val="en-GB"/>
        </w:rPr>
      </w:pPr>
      <w:r w:rsidRPr="00D33625">
        <w:rPr>
          <w:rFonts w:ascii="Arial" w:eastAsia="Batang" w:hAnsi="Arial" w:cs="Arial"/>
          <w:sz w:val="28"/>
          <w:szCs w:val="28"/>
          <w:lang w:val="en-GB"/>
        </w:rPr>
        <w:lastRenderedPageBreak/>
        <w:t>constructed iIeostomy reser</w:t>
      </w:r>
      <w:r w:rsidRPr="00D33625">
        <w:rPr>
          <w:rFonts w:ascii="Arial" w:eastAsia="Batang" w:hAnsi="Arial" w:cs="Arial"/>
          <w:sz w:val="28"/>
          <w:szCs w:val="28"/>
        </w:rPr>
        <w:t>ν</w:t>
      </w:r>
      <w:r w:rsidRPr="00D33625">
        <w:rPr>
          <w:rFonts w:ascii="Arial" w:eastAsia="Batang" w:hAnsi="Arial" w:cs="Arial"/>
          <w:sz w:val="28"/>
          <w:szCs w:val="28"/>
          <w:lang w:val="en-GB"/>
        </w:rPr>
        <w:t>oir. Br. J. Surg.1981, 68:11.</w:t>
      </w:r>
    </w:p>
    <w:p w:rsidR="009F1ED4" w:rsidRPr="00D33625" w:rsidRDefault="006B3027" w:rsidP="00D33625">
      <w:pPr>
        <w:pStyle w:val="a9"/>
        <w:ind w:left="0"/>
        <w:jc w:val="both"/>
        <w:rPr>
          <w:rFonts w:ascii="Arial" w:eastAsia="Batang" w:hAnsi="Arial" w:cs="Arial"/>
          <w:sz w:val="28"/>
          <w:szCs w:val="28"/>
          <w:lang w:val="en-GB"/>
        </w:rPr>
      </w:pPr>
      <w:r w:rsidRPr="00D33625">
        <w:rPr>
          <w:rFonts w:ascii="Arial" w:eastAsia="Batang" w:hAnsi="Arial" w:cs="Arial"/>
          <w:sz w:val="28"/>
          <w:szCs w:val="28"/>
          <w:lang w:val="en-GB"/>
        </w:rPr>
        <w:t>33</w:t>
      </w:r>
      <w:r w:rsidR="009F1ED4" w:rsidRPr="00D33625">
        <w:rPr>
          <w:rFonts w:ascii="Arial" w:eastAsia="Batang" w:hAnsi="Arial" w:cs="Arial"/>
          <w:sz w:val="28"/>
          <w:szCs w:val="28"/>
          <w:lang w:val="en-GB"/>
        </w:rPr>
        <w:t>.Kock NG,Brevinge H,Philipson BM,Ojerskog B:Continent ileostomy .The present technique and long term results.Ann Chir Gynaecol 1986,75:63-70.</w:t>
      </w:r>
    </w:p>
    <w:p w:rsidR="009F1ED4" w:rsidRPr="00D33625" w:rsidRDefault="006B3027" w:rsidP="00D33625">
      <w:pPr>
        <w:pStyle w:val="a9"/>
        <w:ind w:left="0"/>
        <w:jc w:val="both"/>
        <w:rPr>
          <w:rFonts w:ascii="Arial" w:eastAsia="Batang" w:hAnsi="Arial" w:cs="Arial"/>
          <w:sz w:val="28"/>
          <w:szCs w:val="28"/>
          <w:lang w:val="en-GB"/>
        </w:rPr>
      </w:pPr>
      <w:r w:rsidRPr="00D33625">
        <w:rPr>
          <w:rFonts w:ascii="Arial" w:eastAsia="Batang" w:hAnsi="Arial" w:cs="Arial"/>
          <w:sz w:val="28"/>
          <w:szCs w:val="28"/>
          <w:lang w:val="en-GB"/>
        </w:rPr>
        <w:t>34</w:t>
      </w:r>
      <w:r w:rsidR="009F1ED4" w:rsidRPr="00D33625">
        <w:rPr>
          <w:rFonts w:ascii="Arial" w:eastAsia="Batang" w:hAnsi="Arial" w:cs="Arial"/>
          <w:sz w:val="28"/>
          <w:szCs w:val="28"/>
          <w:lang w:val="en-GB"/>
        </w:rPr>
        <w:t>.Lepisto AH,Jarvinen HJ:Durability of Kock continent ileostomy.Dis Colon Rectum 2003,46:925-928.</w:t>
      </w:r>
    </w:p>
    <w:p w:rsidR="009F1ED4" w:rsidRPr="00D33625" w:rsidRDefault="006B3027" w:rsidP="00D33625">
      <w:pPr>
        <w:pStyle w:val="a4"/>
        <w:jc w:val="both"/>
        <w:rPr>
          <w:rFonts w:ascii="Arial" w:eastAsia="Batang" w:hAnsi="Arial" w:cs="Arial"/>
          <w:sz w:val="28"/>
          <w:szCs w:val="28"/>
          <w:lang w:val="en-GB"/>
        </w:rPr>
      </w:pPr>
      <w:r w:rsidRPr="00D33625">
        <w:rPr>
          <w:rFonts w:ascii="Arial" w:eastAsia="Batang" w:hAnsi="Arial" w:cs="Arial"/>
          <w:sz w:val="28"/>
          <w:szCs w:val="28"/>
          <w:lang w:val="en-GB"/>
        </w:rPr>
        <w:t>35</w:t>
      </w:r>
      <w:r w:rsidR="009F1ED4" w:rsidRPr="00D33625">
        <w:rPr>
          <w:rFonts w:ascii="Arial" w:eastAsia="Batang" w:hAnsi="Arial" w:cs="Arial"/>
          <w:sz w:val="28"/>
          <w:szCs w:val="28"/>
          <w:lang w:val="en-GB"/>
        </w:rPr>
        <w:t xml:space="preserve">.Moskowitz, R.L., Shepard, N.L., Nicholls, R.J.: </w:t>
      </w:r>
      <w:r w:rsidR="009F1ED4" w:rsidRPr="00D33625">
        <w:rPr>
          <w:rFonts w:ascii="Arial" w:eastAsia="Batang" w:hAnsi="Arial" w:cs="Arial"/>
          <w:sz w:val="28"/>
          <w:szCs w:val="28"/>
        </w:rPr>
        <w:t>Απ</w:t>
      </w:r>
      <w:r w:rsidR="009F1ED4" w:rsidRPr="00D33625">
        <w:rPr>
          <w:rFonts w:ascii="Arial" w:eastAsia="Batang" w:hAnsi="Arial" w:cs="Arial"/>
          <w:sz w:val="28"/>
          <w:szCs w:val="28"/>
          <w:lang w:val="en-GB"/>
        </w:rPr>
        <w:t xml:space="preserve"> assessment of inflammation </w:t>
      </w:r>
      <w:r w:rsidR="009F1ED4" w:rsidRPr="00D33625">
        <w:rPr>
          <w:rFonts w:ascii="Arial" w:eastAsia="Batang" w:hAnsi="Arial" w:cs="Arial"/>
          <w:sz w:val="28"/>
          <w:szCs w:val="28"/>
        </w:rPr>
        <w:t>ίη</w:t>
      </w:r>
      <w:r w:rsidR="009F1ED4" w:rsidRPr="00D33625">
        <w:rPr>
          <w:rFonts w:ascii="Arial" w:eastAsia="Batang" w:hAnsi="Arial" w:cs="Arial"/>
          <w:sz w:val="28"/>
          <w:szCs w:val="28"/>
          <w:lang w:val="en-GB"/>
        </w:rPr>
        <w:t xml:space="preserve"> the reser</w:t>
      </w:r>
      <w:r w:rsidR="009F1ED4" w:rsidRPr="00D33625">
        <w:rPr>
          <w:rFonts w:ascii="Arial" w:eastAsia="Batang" w:hAnsi="Arial" w:cs="Arial"/>
          <w:sz w:val="28"/>
          <w:szCs w:val="28"/>
        </w:rPr>
        <w:t>ν</w:t>
      </w:r>
      <w:r w:rsidR="009F1ED4" w:rsidRPr="00D33625">
        <w:rPr>
          <w:rFonts w:ascii="Arial" w:eastAsia="Batang" w:hAnsi="Arial" w:cs="Arial"/>
          <w:sz w:val="28"/>
          <w:szCs w:val="28"/>
          <w:lang w:val="en-GB"/>
        </w:rPr>
        <w:t>oir after restorative proctocolectomy with iIeoanaI ileal reser</w:t>
      </w:r>
      <w:r w:rsidR="009F1ED4" w:rsidRPr="00D33625">
        <w:rPr>
          <w:rFonts w:ascii="Arial" w:eastAsia="Batang" w:hAnsi="Arial" w:cs="Arial"/>
          <w:sz w:val="28"/>
          <w:szCs w:val="28"/>
        </w:rPr>
        <w:t>ν</w:t>
      </w:r>
      <w:r w:rsidR="009F1ED4" w:rsidRPr="00D33625">
        <w:rPr>
          <w:rFonts w:ascii="Arial" w:eastAsia="Batang" w:hAnsi="Arial" w:cs="Arial"/>
          <w:sz w:val="28"/>
          <w:szCs w:val="28"/>
          <w:lang w:val="en-GB"/>
        </w:rPr>
        <w:t xml:space="preserve">oir. </w:t>
      </w:r>
      <w:r w:rsidR="009F1ED4" w:rsidRPr="00D33625">
        <w:rPr>
          <w:rFonts w:ascii="Arial" w:eastAsia="Batang" w:hAnsi="Arial" w:cs="Arial"/>
          <w:sz w:val="28"/>
          <w:szCs w:val="28"/>
        </w:rPr>
        <w:t>ΙηΙ</w:t>
      </w:r>
      <w:r w:rsidR="009F1ED4" w:rsidRPr="00D33625">
        <w:rPr>
          <w:rFonts w:ascii="Arial" w:eastAsia="Batang" w:hAnsi="Arial" w:cs="Arial"/>
          <w:sz w:val="28"/>
          <w:szCs w:val="28"/>
          <w:lang w:val="en-GB"/>
        </w:rPr>
        <w:t>. J. Colorectal Dis.1986, 1:167.</w:t>
      </w:r>
    </w:p>
    <w:p w:rsidR="009F1ED4" w:rsidRPr="00D33625" w:rsidRDefault="009F1ED4" w:rsidP="00D33625">
      <w:pPr>
        <w:pStyle w:val="a4"/>
        <w:jc w:val="both"/>
        <w:rPr>
          <w:rFonts w:ascii="Arial" w:eastAsia="Batang" w:hAnsi="Arial" w:cs="Arial"/>
          <w:sz w:val="28"/>
          <w:szCs w:val="28"/>
          <w:lang w:val="en-GB"/>
        </w:rPr>
      </w:pPr>
    </w:p>
    <w:p w:rsidR="009F1ED4" w:rsidRPr="00D33625" w:rsidRDefault="006B3027" w:rsidP="00D33625">
      <w:pPr>
        <w:pStyle w:val="a4"/>
        <w:jc w:val="both"/>
        <w:rPr>
          <w:rFonts w:ascii="Arial" w:hAnsi="Arial" w:cs="Arial"/>
          <w:sz w:val="28"/>
          <w:szCs w:val="28"/>
          <w:lang w:val="en-GB"/>
        </w:rPr>
      </w:pPr>
      <w:r w:rsidRPr="00D33625">
        <w:rPr>
          <w:rFonts w:ascii="Arial" w:hAnsi="Arial" w:cs="Arial"/>
          <w:sz w:val="28"/>
          <w:szCs w:val="28"/>
          <w:lang w:val="en-GB"/>
        </w:rPr>
        <w:t>36</w:t>
      </w:r>
      <w:r w:rsidR="009F1ED4" w:rsidRPr="00D33625">
        <w:rPr>
          <w:rFonts w:ascii="Arial" w:hAnsi="Arial" w:cs="Arial"/>
          <w:sz w:val="28"/>
          <w:szCs w:val="28"/>
          <w:lang w:val="en-GB"/>
        </w:rPr>
        <w:t>.</w:t>
      </w:r>
      <w:r w:rsidR="009F1ED4" w:rsidRPr="00D33625">
        <w:rPr>
          <w:rFonts w:ascii="Arial" w:hAnsi="Arial" w:cs="Arial"/>
          <w:sz w:val="28"/>
          <w:szCs w:val="28"/>
          <w:lang w:val="en-GB"/>
        </w:rPr>
        <w:tab/>
        <w:t>Kock, N.G.: The use of surgically created reser</w:t>
      </w:r>
      <w:r w:rsidR="009F1ED4" w:rsidRPr="00D33625">
        <w:rPr>
          <w:rFonts w:ascii="Arial" w:hAnsi="Arial" w:cs="Arial"/>
          <w:sz w:val="28"/>
          <w:szCs w:val="28"/>
        </w:rPr>
        <w:t>ν</w:t>
      </w:r>
      <w:r w:rsidR="009F1ED4" w:rsidRPr="00D33625">
        <w:rPr>
          <w:rFonts w:ascii="Arial" w:hAnsi="Arial" w:cs="Arial"/>
          <w:sz w:val="28"/>
          <w:szCs w:val="28"/>
          <w:lang w:val="en-GB"/>
        </w:rPr>
        <w:t>oirs. WorId J. Surg.1987,11:687.</w:t>
      </w:r>
    </w:p>
    <w:p w:rsidR="009F1ED4" w:rsidRPr="00D33625" w:rsidRDefault="009F1ED4" w:rsidP="00D33625">
      <w:pPr>
        <w:pStyle w:val="a4"/>
        <w:jc w:val="both"/>
        <w:rPr>
          <w:rFonts w:ascii="Arial" w:eastAsia="Batang" w:hAnsi="Arial" w:cs="Arial"/>
          <w:sz w:val="28"/>
          <w:szCs w:val="28"/>
          <w:lang w:val="en-GB"/>
        </w:rPr>
      </w:pPr>
    </w:p>
    <w:p w:rsidR="009F1ED4" w:rsidRPr="00D33625" w:rsidRDefault="006B3027" w:rsidP="00D33625">
      <w:pPr>
        <w:pStyle w:val="a4"/>
        <w:jc w:val="both"/>
        <w:rPr>
          <w:rFonts w:ascii="Arial" w:eastAsia="Batang" w:hAnsi="Arial" w:cs="Arial"/>
          <w:sz w:val="28"/>
          <w:szCs w:val="28"/>
          <w:lang w:val="en-GB"/>
        </w:rPr>
      </w:pPr>
      <w:r w:rsidRPr="00D33625">
        <w:rPr>
          <w:rFonts w:ascii="Arial" w:eastAsia="Batang" w:hAnsi="Arial" w:cs="Arial"/>
          <w:sz w:val="28"/>
          <w:szCs w:val="28"/>
          <w:lang w:val="en-GB"/>
        </w:rPr>
        <w:t>37</w:t>
      </w:r>
      <w:r w:rsidR="009F1ED4" w:rsidRPr="00D33625">
        <w:rPr>
          <w:rFonts w:ascii="Arial" w:eastAsia="Batang" w:hAnsi="Arial" w:cs="Arial"/>
          <w:sz w:val="28"/>
          <w:szCs w:val="28"/>
          <w:lang w:val="en-GB"/>
        </w:rPr>
        <w:t>.Zuccaro, G., Fazio, W., Church, J., Lavery, 1., Ruderman, W., Farmer,</w:t>
      </w:r>
    </w:p>
    <w:p w:rsidR="009F1ED4" w:rsidRPr="00D33625" w:rsidRDefault="009F1ED4" w:rsidP="00D33625">
      <w:pPr>
        <w:pStyle w:val="a9"/>
        <w:jc w:val="both"/>
        <w:rPr>
          <w:rFonts w:ascii="Arial" w:eastAsia="Batang" w:hAnsi="Arial" w:cs="Arial"/>
          <w:sz w:val="28"/>
          <w:szCs w:val="28"/>
          <w:lang w:val="en-GB"/>
        </w:rPr>
      </w:pPr>
      <w:r w:rsidRPr="00D33625">
        <w:rPr>
          <w:rFonts w:ascii="Arial" w:eastAsia="Batang" w:hAnsi="Arial" w:cs="Arial"/>
          <w:sz w:val="28"/>
          <w:szCs w:val="28"/>
          <w:lang w:val="en-GB"/>
        </w:rPr>
        <w:t>R.: Pouch iIeitis. Dig. Dis. Sci.1989, 34:1505.</w:t>
      </w:r>
    </w:p>
    <w:p w:rsidR="009F1ED4" w:rsidRPr="00D33625" w:rsidRDefault="006B3027" w:rsidP="00D33625">
      <w:pPr>
        <w:pStyle w:val="a4"/>
        <w:jc w:val="both"/>
        <w:rPr>
          <w:rFonts w:ascii="Arial" w:eastAsia="Batang" w:hAnsi="Arial" w:cs="Arial"/>
          <w:sz w:val="28"/>
          <w:szCs w:val="28"/>
          <w:lang w:val="en-GB"/>
        </w:rPr>
      </w:pPr>
      <w:r w:rsidRPr="00D33625">
        <w:rPr>
          <w:rFonts w:ascii="Arial" w:eastAsia="Batang" w:hAnsi="Arial" w:cs="Arial"/>
          <w:sz w:val="28"/>
          <w:szCs w:val="28"/>
          <w:lang w:val="en-GB"/>
        </w:rPr>
        <w:t>38</w:t>
      </w:r>
      <w:r w:rsidR="009F1ED4" w:rsidRPr="00D33625">
        <w:rPr>
          <w:rFonts w:ascii="Arial" w:eastAsia="Batang" w:hAnsi="Arial" w:cs="Arial"/>
          <w:sz w:val="28"/>
          <w:szCs w:val="28"/>
          <w:lang w:val="en-GB"/>
        </w:rPr>
        <w:t xml:space="preserve">.Veress, </w:t>
      </w:r>
      <w:r w:rsidR="009F1ED4" w:rsidRPr="00D33625">
        <w:rPr>
          <w:rFonts w:ascii="Arial" w:eastAsia="Batang" w:hAnsi="Arial" w:cs="Arial"/>
          <w:sz w:val="28"/>
          <w:szCs w:val="28"/>
        </w:rPr>
        <w:t>Β</w:t>
      </w:r>
      <w:r w:rsidR="009F1ED4" w:rsidRPr="00D33625">
        <w:rPr>
          <w:rFonts w:ascii="Arial" w:eastAsia="Batang" w:hAnsi="Arial" w:cs="Arial"/>
          <w:sz w:val="28"/>
          <w:szCs w:val="28"/>
          <w:lang w:val="en-GB"/>
        </w:rPr>
        <w:t xml:space="preserve">., ReinhoIt, F.P., Lindquist, </w:t>
      </w:r>
      <w:r w:rsidR="009F1ED4" w:rsidRPr="00D33625">
        <w:rPr>
          <w:rFonts w:ascii="Arial" w:eastAsia="Batang" w:hAnsi="Arial" w:cs="Arial"/>
          <w:sz w:val="28"/>
          <w:szCs w:val="28"/>
        </w:rPr>
        <w:t>Κ</w:t>
      </w:r>
      <w:r w:rsidR="009F1ED4" w:rsidRPr="00D33625">
        <w:rPr>
          <w:rFonts w:ascii="Arial" w:eastAsia="Batang" w:hAnsi="Arial" w:cs="Arial"/>
          <w:sz w:val="28"/>
          <w:szCs w:val="28"/>
          <w:lang w:val="en-GB"/>
        </w:rPr>
        <w:t>, L</w:t>
      </w:r>
      <w:r w:rsidR="009F1ED4" w:rsidRPr="00D33625">
        <w:rPr>
          <w:rFonts w:ascii="Arial" w:eastAsia="Batang" w:hAnsi="Arial" w:cs="Arial"/>
          <w:sz w:val="28"/>
          <w:szCs w:val="28"/>
        </w:rPr>
        <w:t>δ</w:t>
      </w:r>
      <w:r w:rsidR="009F1ED4" w:rsidRPr="00D33625">
        <w:rPr>
          <w:rFonts w:ascii="Arial" w:eastAsia="Batang" w:hAnsi="Arial" w:cs="Arial"/>
          <w:sz w:val="28"/>
          <w:szCs w:val="28"/>
          <w:lang w:val="en-GB"/>
        </w:rPr>
        <w:t>fberg, R., Liljeqvist, L.: Long-term histomorphological sur</w:t>
      </w:r>
      <w:r w:rsidR="009F1ED4" w:rsidRPr="00D33625">
        <w:rPr>
          <w:rFonts w:ascii="Arial" w:eastAsia="Batang" w:hAnsi="Arial" w:cs="Arial"/>
          <w:sz w:val="28"/>
          <w:szCs w:val="28"/>
        </w:rPr>
        <w:t>ν</w:t>
      </w:r>
      <w:r w:rsidR="009F1ED4" w:rsidRPr="00D33625">
        <w:rPr>
          <w:rFonts w:ascii="Arial" w:eastAsia="Batang" w:hAnsi="Arial" w:cs="Arial"/>
          <w:sz w:val="28"/>
          <w:szCs w:val="28"/>
          <w:lang w:val="en-GB"/>
        </w:rPr>
        <w:t xml:space="preserve">eiIIance of the pelvic ileal pouch: dyspIasia develops </w:t>
      </w:r>
      <w:r w:rsidR="009F1ED4" w:rsidRPr="00D33625">
        <w:rPr>
          <w:rFonts w:ascii="Arial" w:eastAsia="Batang" w:hAnsi="Arial" w:cs="Arial"/>
          <w:sz w:val="28"/>
          <w:szCs w:val="28"/>
        </w:rPr>
        <w:t>ίη</w:t>
      </w:r>
      <w:r w:rsidR="009F1ED4" w:rsidRPr="00D33625">
        <w:rPr>
          <w:rFonts w:ascii="Arial" w:eastAsia="Batang" w:hAnsi="Arial" w:cs="Arial"/>
          <w:sz w:val="28"/>
          <w:szCs w:val="28"/>
          <w:lang w:val="en-GB"/>
        </w:rPr>
        <w:t xml:space="preserve"> a subgroup of patients. Gastroenterology,1995, </w:t>
      </w:r>
      <w:r w:rsidR="009F1ED4" w:rsidRPr="00D33625">
        <w:rPr>
          <w:rFonts w:ascii="Arial" w:eastAsia="Batang" w:hAnsi="Arial" w:cs="Arial"/>
          <w:i/>
          <w:iCs/>
          <w:sz w:val="28"/>
          <w:szCs w:val="28"/>
          <w:lang w:val="en-GB"/>
        </w:rPr>
        <w:t xml:space="preserve">109: </w:t>
      </w:r>
      <w:r w:rsidR="009F1ED4" w:rsidRPr="00D33625">
        <w:rPr>
          <w:rFonts w:ascii="Arial" w:eastAsia="Batang" w:hAnsi="Arial" w:cs="Arial"/>
          <w:sz w:val="28"/>
          <w:szCs w:val="28"/>
          <w:lang w:val="en-GB"/>
        </w:rPr>
        <w:t xml:space="preserve">1090. </w:t>
      </w:r>
    </w:p>
    <w:p w:rsidR="009F1ED4" w:rsidRPr="00D33625" w:rsidRDefault="009F1ED4" w:rsidP="00D33625">
      <w:pPr>
        <w:pStyle w:val="a4"/>
        <w:jc w:val="both"/>
        <w:rPr>
          <w:rFonts w:ascii="Arial" w:eastAsia="Batang" w:hAnsi="Arial" w:cs="Arial"/>
          <w:sz w:val="28"/>
          <w:szCs w:val="28"/>
          <w:lang w:val="en-GB"/>
        </w:rPr>
      </w:pPr>
    </w:p>
    <w:p w:rsidR="009F1ED4" w:rsidRPr="00D33625" w:rsidRDefault="006B3027" w:rsidP="00D33625">
      <w:pPr>
        <w:pStyle w:val="a4"/>
        <w:jc w:val="both"/>
        <w:rPr>
          <w:rFonts w:ascii="Arial" w:eastAsia="Batang" w:hAnsi="Arial" w:cs="Arial"/>
          <w:i/>
          <w:iCs/>
          <w:sz w:val="28"/>
          <w:szCs w:val="28"/>
          <w:lang w:val="en-GB"/>
        </w:rPr>
      </w:pPr>
      <w:r w:rsidRPr="00D33625">
        <w:rPr>
          <w:rFonts w:ascii="Arial" w:eastAsia="Batang" w:hAnsi="Arial" w:cs="Arial"/>
          <w:sz w:val="28"/>
          <w:szCs w:val="28"/>
          <w:lang w:val="en-GB"/>
        </w:rPr>
        <w:t>39</w:t>
      </w:r>
      <w:r w:rsidR="009F1ED4" w:rsidRPr="00D33625">
        <w:rPr>
          <w:rFonts w:ascii="Arial" w:eastAsia="Batang" w:hAnsi="Arial" w:cs="Arial"/>
          <w:sz w:val="28"/>
          <w:szCs w:val="28"/>
          <w:lang w:val="en-GB"/>
        </w:rPr>
        <w:t>.</w:t>
      </w:r>
      <w:r w:rsidR="009F1ED4" w:rsidRPr="00D33625">
        <w:rPr>
          <w:rFonts w:ascii="Arial" w:eastAsia="Batang" w:hAnsi="Arial" w:cs="Arial"/>
          <w:sz w:val="28"/>
          <w:szCs w:val="28"/>
          <w:lang w:val="en-GB"/>
        </w:rPr>
        <w:tab/>
        <w:t xml:space="preserve">Cox, C.L., Butts, D.R., Roberts, </w:t>
      </w:r>
      <w:r w:rsidR="009F1ED4" w:rsidRPr="00D33625">
        <w:rPr>
          <w:rFonts w:ascii="Arial" w:eastAsia="Batang" w:hAnsi="Arial" w:cs="Arial"/>
          <w:sz w:val="28"/>
          <w:szCs w:val="28"/>
        </w:rPr>
        <w:t>Μ</w:t>
      </w:r>
      <w:r w:rsidR="009F1ED4" w:rsidRPr="00D33625">
        <w:rPr>
          <w:rFonts w:ascii="Arial" w:eastAsia="Batang" w:hAnsi="Arial" w:cs="Arial"/>
          <w:sz w:val="28"/>
          <w:szCs w:val="28"/>
          <w:lang w:val="en-GB"/>
        </w:rPr>
        <w:t>.</w:t>
      </w:r>
      <w:r w:rsidR="009F1ED4" w:rsidRPr="00D33625">
        <w:rPr>
          <w:rFonts w:ascii="Arial" w:eastAsia="Batang" w:hAnsi="Arial" w:cs="Arial"/>
          <w:sz w:val="28"/>
          <w:szCs w:val="28"/>
        </w:rPr>
        <w:t>Ρ</w:t>
      </w:r>
      <w:r w:rsidR="009F1ED4" w:rsidRPr="00D33625">
        <w:rPr>
          <w:rFonts w:ascii="Arial" w:eastAsia="Batang" w:hAnsi="Arial" w:cs="Arial"/>
          <w:sz w:val="28"/>
          <w:szCs w:val="28"/>
          <w:lang w:val="en-GB"/>
        </w:rPr>
        <w:t xml:space="preserve">., Wessels, R.A, Bailey, H.R.: DeveIopment of invasive adenocarcinoma </w:t>
      </w:r>
      <w:r w:rsidR="009F1ED4" w:rsidRPr="00D33625">
        <w:rPr>
          <w:rFonts w:ascii="Arial" w:eastAsia="Batang" w:hAnsi="Arial" w:cs="Arial"/>
          <w:sz w:val="28"/>
          <w:szCs w:val="28"/>
        </w:rPr>
        <w:t>ίη</w:t>
      </w:r>
      <w:r w:rsidR="009F1ED4" w:rsidRPr="00D33625">
        <w:rPr>
          <w:rFonts w:ascii="Arial" w:eastAsia="Batang" w:hAnsi="Arial" w:cs="Arial"/>
          <w:sz w:val="28"/>
          <w:szCs w:val="28"/>
          <w:lang w:val="en-GB"/>
        </w:rPr>
        <w:t xml:space="preserve"> a Iongstanding Kock continent ileostomy. Dis. Colon Rectum,1997, </w:t>
      </w:r>
      <w:r w:rsidR="009F1ED4" w:rsidRPr="00D33625">
        <w:rPr>
          <w:rFonts w:ascii="Arial" w:eastAsia="Batang" w:hAnsi="Arial" w:cs="Arial"/>
          <w:i/>
          <w:iCs/>
          <w:sz w:val="28"/>
          <w:szCs w:val="28"/>
          <w:lang w:val="en-GB"/>
        </w:rPr>
        <w:t>40:500.</w:t>
      </w:r>
    </w:p>
    <w:p w:rsidR="009F1ED4" w:rsidRPr="00D33625" w:rsidRDefault="009F1ED4" w:rsidP="00D33625">
      <w:pPr>
        <w:pStyle w:val="a4"/>
        <w:jc w:val="both"/>
        <w:rPr>
          <w:rFonts w:ascii="Arial" w:eastAsia="Batang" w:hAnsi="Arial" w:cs="Arial"/>
          <w:i/>
          <w:iCs/>
          <w:sz w:val="28"/>
          <w:szCs w:val="28"/>
          <w:lang w:val="en-GB"/>
        </w:rPr>
      </w:pPr>
    </w:p>
    <w:p w:rsidR="009F1ED4" w:rsidRPr="00D33625" w:rsidRDefault="006B3027" w:rsidP="00D33625">
      <w:pPr>
        <w:pStyle w:val="a4"/>
        <w:jc w:val="both"/>
        <w:rPr>
          <w:rFonts w:ascii="Arial" w:eastAsia="Batang" w:hAnsi="Arial" w:cs="Arial"/>
          <w:sz w:val="28"/>
          <w:szCs w:val="28"/>
          <w:lang w:val="en-GB"/>
        </w:rPr>
      </w:pPr>
      <w:r w:rsidRPr="00D33625">
        <w:rPr>
          <w:rFonts w:ascii="Arial" w:eastAsia="Batang" w:hAnsi="Arial" w:cs="Arial"/>
          <w:sz w:val="28"/>
          <w:szCs w:val="28"/>
          <w:lang w:val="en-GB"/>
        </w:rPr>
        <w:t>40</w:t>
      </w:r>
      <w:r w:rsidR="009F1ED4" w:rsidRPr="00D33625">
        <w:rPr>
          <w:rFonts w:ascii="Arial" w:eastAsia="Batang" w:hAnsi="Arial" w:cs="Arial"/>
          <w:sz w:val="28"/>
          <w:szCs w:val="28"/>
          <w:lang w:val="en-GB"/>
        </w:rPr>
        <w:t>.</w:t>
      </w:r>
      <w:r w:rsidR="009F1ED4" w:rsidRPr="00D33625">
        <w:rPr>
          <w:rFonts w:ascii="Arial" w:eastAsia="Batang" w:hAnsi="Arial" w:cs="Arial"/>
          <w:sz w:val="28"/>
          <w:szCs w:val="28"/>
          <w:lang w:val="en-GB"/>
        </w:rPr>
        <w:tab/>
        <w:t xml:space="preserve">Nilsson, L-o., Kock, N.G., Kylberg, </w:t>
      </w:r>
      <w:r w:rsidR="009F1ED4" w:rsidRPr="00D33625">
        <w:rPr>
          <w:rFonts w:ascii="Arial" w:eastAsia="Batang" w:hAnsi="Arial" w:cs="Arial"/>
          <w:sz w:val="28"/>
          <w:szCs w:val="28"/>
        </w:rPr>
        <w:t>Ε</w:t>
      </w:r>
      <w:r w:rsidR="009F1ED4" w:rsidRPr="00D33625">
        <w:rPr>
          <w:rFonts w:ascii="Arial" w:eastAsia="Batang" w:hAnsi="Arial" w:cs="Arial"/>
          <w:sz w:val="28"/>
          <w:szCs w:val="28"/>
          <w:lang w:val="en-GB"/>
        </w:rPr>
        <w:t>, Myr</w:t>
      </w:r>
      <w:r w:rsidR="009F1ED4" w:rsidRPr="00D33625">
        <w:rPr>
          <w:rFonts w:ascii="Arial" w:eastAsia="Batang" w:hAnsi="Arial" w:cs="Arial"/>
          <w:sz w:val="28"/>
          <w:szCs w:val="28"/>
        </w:rPr>
        <w:t>ν</w:t>
      </w:r>
      <w:r w:rsidR="009F1ED4" w:rsidRPr="00D33625">
        <w:rPr>
          <w:rFonts w:ascii="Arial" w:eastAsia="Batang" w:hAnsi="Arial" w:cs="Arial"/>
          <w:sz w:val="28"/>
          <w:szCs w:val="28"/>
          <w:lang w:val="en-GB"/>
        </w:rPr>
        <w:t xml:space="preserve">old, </w:t>
      </w:r>
      <w:r w:rsidR="009F1ED4" w:rsidRPr="00D33625">
        <w:rPr>
          <w:rFonts w:ascii="Arial" w:eastAsia="Batang" w:hAnsi="Arial" w:cs="Arial"/>
          <w:sz w:val="28"/>
          <w:szCs w:val="28"/>
        </w:rPr>
        <w:t>Η</w:t>
      </w:r>
      <w:r w:rsidR="009F1ED4" w:rsidRPr="00D33625">
        <w:rPr>
          <w:rFonts w:ascii="Arial" w:eastAsia="Batang" w:hAnsi="Arial" w:cs="Arial"/>
          <w:sz w:val="28"/>
          <w:szCs w:val="28"/>
          <w:lang w:val="en-GB"/>
        </w:rPr>
        <w:t>.: Sexual adjust</w:t>
      </w:r>
      <w:r w:rsidR="009F1ED4" w:rsidRPr="00D33625">
        <w:rPr>
          <w:rFonts w:ascii="Arial" w:eastAsia="Batang" w:hAnsi="Arial" w:cs="Arial"/>
          <w:sz w:val="28"/>
          <w:szCs w:val="28"/>
          <w:lang w:val="en-GB"/>
        </w:rPr>
        <w:softHyphen/>
        <w:t xml:space="preserve">ment </w:t>
      </w:r>
      <w:r w:rsidR="009F1ED4" w:rsidRPr="00D33625">
        <w:rPr>
          <w:rFonts w:ascii="Arial" w:eastAsia="Batang" w:hAnsi="Arial" w:cs="Arial"/>
          <w:sz w:val="28"/>
          <w:szCs w:val="28"/>
        </w:rPr>
        <w:t>ίη</w:t>
      </w:r>
      <w:r w:rsidR="009F1ED4" w:rsidRPr="00D33625">
        <w:rPr>
          <w:rFonts w:ascii="Arial" w:eastAsia="Batang" w:hAnsi="Arial" w:cs="Arial"/>
          <w:sz w:val="28"/>
          <w:szCs w:val="28"/>
          <w:lang w:val="en-GB"/>
        </w:rPr>
        <w:t xml:space="preserve"> iIeostomy patients before and after conversion </w:t>
      </w:r>
      <w:r w:rsidR="009F1ED4" w:rsidRPr="00D33625">
        <w:rPr>
          <w:rFonts w:ascii="Arial" w:eastAsia="Batang" w:hAnsi="Arial" w:cs="Arial"/>
          <w:sz w:val="28"/>
          <w:szCs w:val="28"/>
        </w:rPr>
        <w:t>Ιο</w:t>
      </w:r>
      <w:r w:rsidR="009F1ED4" w:rsidRPr="00D33625">
        <w:rPr>
          <w:rFonts w:ascii="Arial" w:eastAsia="Batang" w:hAnsi="Arial" w:cs="Arial"/>
          <w:sz w:val="28"/>
          <w:szCs w:val="28"/>
          <w:lang w:val="en-GB"/>
        </w:rPr>
        <w:t xml:space="preserve"> continent ileostomy. Dis. CoIon Rectum ,1981,24:257.</w:t>
      </w:r>
    </w:p>
    <w:p w:rsidR="009F1ED4" w:rsidRPr="00D33625" w:rsidRDefault="006B3027" w:rsidP="00D33625">
      <w:pPr>
        <w:pStyle w:val="a4"/>
        <w:jc w:val="both"/>
        <w:rPr>
          <w:rFonts w:ascii="Arial" w:eastAsia="Batang" w:hAnsi="Arial" w:cs="Arial"/>
          <w:i/>
          <w:iCs/>
          <w:sz w:val="28"/>
          <w:szCs w:val="28"/>
          <w:lang w:val="en-GB"/>
        </w:rPr>
      </w:pPr>
      <w:r w:rsidRPr="00D33625">
        <w:rPr>
          <w:rFonts w:ascii="Arial" w:eastAsia="Batang" w:hAnsi="Arial" w:cs="Arial"/>
          <w:sz w:val="28"/>
          <w:szCs w:val="28"/>
          <w:lang w:val="en-GB"/>
        </w:rPr>
        <w:t>41</w:t>
      </w:r>
      <w:r w:rsidR="009F1ED4" w:rsidRPr="00D33625">
        <w:rPr>
          <w:rFonts w:ascii="Arial" w:eastAsia="Batang" w:hAnsi="Arial" w:cs="Arial"/>
          <w:sz w:val="28"/>
          <w:szCs w:val="28"/>
          <w:lang w:val="en-GB"/>
        </w:rPr>
        <w:t xml:space="preserve">.Kohler, L.W., Pemberton, J.H., Zinsmeister, AR., KeIIy, </w:t>
      </w:r>
      <w:r w:rsidR="009F1ED4" w:rsidRPr="00D33625">
        <w:rPr>
          <w:rFonts w:ascii="Arial" w:eastAsia="Batang" w:hAnsi="Arial" w:cs="Arial"/>
          <w:sz w:val="28"/>
          <w:szCs w:val="28"/>
        </w:rPr>
        <w:t>ΚΑ</w:t>
      </w:r>
      <w:r w:rsidR="009F1ED4" w:rsidRPr="00D33625">
        <w:rPr>
          <w:rFonts w:ascii="Arial" w:eastAsia="Batang" w:hAnsi="Arial" w:cs="Arial"/>
          <w:sz w:val="28"/>
          <w:szCs w:val="28"/>
          <w:lang w:val="en-GB"/>
        </w:rPr>
        <w:t>: Qual</w:t>
      </w:r>
      <w:r w:rsidR="009F1ED4" w:rsidRPr="00D33625">
        <w:rPr>
          <w:rFonts w:ascii="Arial" w:eastAsia="Batang" w:hAnsi="Arial" w:cs="Arial"/>
          <w:sz w:val="28"/>
          <w:szCs w:val="28"/>
          <w:lang w:val="en-GB"/>
        </w:rPr>
        <w:softHyphen/>
      </w:r>
      <w:r w:rsidR="009F1ED4" w:rsidRPr="00D33625">
        <w:rPr>
          <w:rFonts w:ascii="Arial" w:eastAsia="Batang" w:hAnsi="Arial" w:cs="Arial"/>
          <w:sz w:val="28"/>
          <w:szCs w:val="28"/>
        </w:rPr>
        <w:t>ί</w:t>
      </w:r>
      <w:r w:rsidR="009F1ED4" w:rsidRPr="00D33625">
        <w:rPr>
          <w:rFonts w:ascii="Arial" w:eastAsia="Batang" w:hAnsi="Arial" w:cs="Arial"/>
          <w:sz w:val="28"/>
          <w:szCs w:val="28"/>
          <w:lang w:val="en-US"/>
        </w:rPr>
        <w:t>ty</w:t>
      </w:r>
      <w:r w:rsidR="009F1ED4" w:rsidRPr="00D33625">
        <w:rPr>
          <w:rFonts w:ascii="Arial" w:eastAsia="Batang" w:hAnsi="Arial" w:cs="Arial"/>
          <w:sz w:val="28"/>
          <w:szCs w:val="28"/>
          <w:lang w:val="en-GB"/>
        </w:rPr>
        <w:t xml:space="preserve"> of l</w:t>
      </w:r>
      <w:r w:rsidR="009F1ED4" w:rsidRPr="00D33625">
        <w:rPr>
          <w:rFonts w:ascii="Arial" w:eastAsia="Batang" w:hAnsi="Arial" w:cs="Arial"/>
          <w:sz w:val="28"/>
          <w:szCs w:val="28"/>
        </w:rPr>
        <w:t>ί</w:t>
      </w:r>
      <w:r w:rsidR="009F1ED4" w:rsidRPr="00D33625">
        <w:rPr>
          <w:rFonts w:ascii="Arial" w:eastAsia="Batang" w:hAnsi="Arial" w:cs="Arial"/>
          <w:sz w:val="28"/>
          <w:szCs w:val="28"/>
          <w:lang w:val="en-GB"/>
        </w:rPr>
        <w:t xml:space="preserve">fe after proctocolectomy: a comparison of Brooke </w:t>
      </w:r>
      <w:r w:rsidR="009F1ED4" w:rsidRPr="00D33625">
        <w:rPr>
          <w:rFonts w:ascii="Arial" w:eastAsia="Batang" w:hAnsi="Arial" w:cs="Arial"/>
          <w:sz w:val="28"/>
          <w:szCs w:val="28"/>
        </w:rPr>
        <w:t>ί</w:t>
      </w:r>
      <w:r w:rsidR="009F1ED4" w:rsidRPr="00D33625">
        <w:rPr>
          <w:rFonts w:ascii="Arial" w:eastAsia="Batang" w:hAnsi="Arial" w:cs="Arial"/>
          <w:sz w:val="28"/>
          <w:szCs w:val="28"/>
          <w:lang w:val="en-GB"/>
        </w:rPr>
        <w:t xml:space="preserve">Ieostomy, Kock pouch, and ileal pouch-anal anastomosis. </w:t>
      </w:r>
      <w:r w:rsidR="009F1ED4" w:rsidRPr="00D33625">
        <w:rPr>
          <w:rFonts w:ascii="Arial" w:eastAsia="Batang" w:hAnsi="Arial" w:cs="Arial"/>
          <w:sz w:val="28"/>
          <w:szCs w:val="28"/>
          <w:lang w:val="de-DE"/>
        </w:rPr>
        <w:t>Gastroenterology</w:t>
      </w:r>
      <w:r w:rsidR="009F1ED4" w:rsidRPr="00D33625">
        <w:rPr>
          <w:rFonts w:ascii="Arial" w:eastAsia="Batang" w:hAnsi="Arial" w:cs="Arial"/>
          <w:sz w:val="28"/>
          <w:szCs w:val="28"/>
          <w:lang w:val="en-GB"/>
        </w:rPr>
        <w:t>,1991,</w:t>
      </w:r>
      <w:r w:rsidR="009F1ED4" w:rsidRPr="00D33625">
        <w:rPr>
          <w:rFonts w:ascii="Arial" w:eastAsia="Batang" w:hAnsi="Arial" w:cs="Arial"/>
          <w:sz w:val="28"/>
          <w:szCs w:val="28"/>
          <w:lang w:val="de-DE"/>
        </w:rPr>
        <w:t xml:space="preserve"> </w:t>
      </w:r>
      <w:r w:rsidR="009F1ED4" w:rsidRPr="00D33625">
        <w:rPr>
          <w:rFonts w:ascii="Arial" w:eastAsia="Batang" w:hAnsi="Arial" w:cs="Arial"/>
          <w:i/>
          <w:iCs/>
          <w:sz w:val="28"/>
          <w:szCs w:val="28"/>
          <w:lang w:val="de-DE"/>
        </w:rPr>
        <w:t>101:679</w:t>
      </w:r>
      <w:r w:rsidR="009F1ED4" w:rsidRPr="00D33625">
        <w:rPr>
          <w:rFonts w:ascii="Arial" w:eastAsia="Batang" w:hAnsi="Arial" w:cs="Arial"/>
          <w:i/>
          <w:iCs/>
          <w:sz w:val="28"/>
          <w:szCs w:val="28"/>
          <w:lang w:val="en-GB"/>
        </w:rPr>
        <w:t>.</w:t>
      </w:r>
    </w:p>
    <w:p w:rsidR="009F1ED4" w:rsidRPr="00D33625" w:rsidRDefault="009F1ED4" w:rsidP="00D33625">
      <w:pPr>
        <w:pStyle w:val="a4"/>
        <w:jc w:val="both"/>
        <w:rPr>
          <w:rFonts w:ascii="Arial" w:eastAsia="Batang" w:hAnsi="Arial" w:cs="Arial"/>
          <w:i/>
          <w:iCs/>
          <w:sz w:val="28"/>
          <w:szCs w:val="28"/>
          <w:lang w:val="de-DE"/>
        </w:rPr>
      </w:pPr>
    </w:p>
    <w:p w:rsidR="009F1ED4" w:rsidRPr="00D33625" w:rsidRDefault="006B3027" w:rsidP="00D33625">
      <w:pPr>
        <w:pStyle w:val="a4"/>
        <w:jc w:val="both"/>
        <w:rPr>
          <w:rFonts w:ascii="Arial" w:eastAsia="Batang" w:hAnsi="Arial" w:cs="Arial"/>
          <w:iCs/>
          <w:sz w:val="28"/>
          <w:szCs w:val="28"/>
          <w:lang w:val="en-GB"/>
        </w:rPr>
      </w:pPr>
      <w:r w:rsidRPr="00D33625">
        <w:rPr>
          <w:rFonts w:ascii="Arial" w:eastAsia="Batang" w:hAnsi="Arial" w:cs="Arial"/>
          <w:iCs/>
          <w:sz w:val="28"/>
          <w:szCs w:val="28"/>
          <w:lang w:val="en-GB"/>
        </w:rPr>
        <w:t>42</w:t>
      </w:r>
      <w:r w:rsidR="009F1ED4" w:rsidRPr="00D33625">
        <w:rPr>
          <w:rFonts w:ascii="Arial" w:eastAsia="Batang" w:hAnsi="Arial" w:cs="Arial"/>
          <w:iCs/>
          <w:sz w:val="28"/>
          <w:szCs w:val="28"/>
          <w:lang w:val="en-GB"/>
        </w:rPr>
        <w:t>. Aylett SO : Diffuse chronic ulcerative colitis  and its treatment  by ileorectal anastomosis.Ann R Coll Surg Engl 1960,27:260.</w:t>
      </w:r>
    </w:p>
    <w:p w:rsidR="009F1ED4" w:rsidRPr="00D33625" w:rsidRDefault="009F1ED4" w:rsidP="00D33625">
      <w:pPr>
        <w:pStyle w:val="a4"/>
        <w:jc w:val="both"/>
        <w:rPr>
          <w:rFonts w:ascii="Arial" w:eastAsia="Batang" w:hAnsi="Arial" w:cs="Arial"/>
          <w:iCs/>
          <w:sz w:val="28"/>
          <w:szCs w:val="28"/>
          <w:lang w:val="en-GB"/>
        </w:rPr>
      </w:pPr>
    </w:p>
    <w:p w:rsidR="009F1ED4" w:rsidRPr="00D33625" w:rsidRDefault="006B3027" w:rsidP="00D33625">
      <w:pPr>
        <w:pStyle w:val="a4"/>
        <w:jc w:val="both"/>
        <w:rPr>
          <w:rFonts w:ascii="Arial" w:eastAsia="Batang" w:hAnsi="Arial" w:cs="Arial"/>
          <w:iCs/>
          <w:sz w:val="28"/>
          <w:szCs w:val="28"/>
          <w:lang w:val="en-GB"/>
        </w:rPr>
      </w:pPr>
      <w:r w:rsidRPr="00D33625">
        <w:rPr>
          <w:rFonts w:ascii="Arial" w:eastAsia="Batang" w:hAnsi="Arial" w:cs="Arial"/>
          <w:iCs/>
          <w:sz w:val="28"/>
          <w:szCs w:val="28"/>
          <w:lang w:val="en-GB"/>
        </w:rPr>
        <w:t>43</w:t>
      </w:r>
      <w:r w:rsidR="009F1ED4" w:rsidRPr="00D33625">
        <w:rPr>
          <w:rFonts w:ascii="Arial" w:eastAsia="Batang" w:hAnsi="Arial" w:cs="Arial"/>
          <w:iCs/>
          <w:sz w:val="28"/>
          <w:szCs w:val="28"/>
          <w:lang w:val="en-GB"/>
        </w:rPr>
        <w:t>.Lavery Ian :The role of ileorectal anastomosis.In Colorectal Disease symposium ,ed.Cleveland Clinic Florida, 2001.</w:t>
      </w:r>
    </w:p>
    <w:p w:rsidR="009F1ED4" w:rsidRPr="00D33625" w:rsidRDefault="009F1ED4" w:rsidP="00D33625">
      <w:pPr>
        <w:pStyle w:val="a4"/>
        <w:jc w:val="both"/>
        <w:rPr>
          <w:rFonts w:ascii="Arial" w:eastAsia="Batang" w:hAnsi="Arial" w:cs="Arial"/>
          <w:iCs/>
          <w:sz w:val="28"/>
          <w:szCs w:val="28"/>
          <w:lang w:val="en-GB"/>
        </w:rPr>
      </w:pPr>
    </w:p>
    <w:p w:rsidR="009F1ED4" w:rsidRPr="00D33625" w:rsidRDefault="006B3027" w:rsidP="00D33625">
      <w:pPr>
        <w:pStyle w:val="a4"/>
        <w:jc w:val="both"/>
        <w:rPr>
          <w:rFonts w:ascii="Arial" w:eastAsia="Batang" w:hAnsi="Arial" w:cs="Arial"/>
          <w:iCs/>
          <w:sz w:val="28"/>
          <w:szCs w:val="28"/>
          <w:lang w:val="en-GB"/>
        </w:rPr>
      </w:pPr>
      <w:r w:rsidRPr="00D33625">
        <w:rPr>
          <w:rFonts w:ascii="Arial" w:eastAsia="Batang" w:hAnsi="Arial" w:cs="Arial"/>
          <w:iCs/>
          <w:sz w:val="28"/>
          <w:szCs w:val="28"/>
          <w:lang w:val="en-GB"/>
        </w:rPr>
        <w:lastRenderedPageBreak/>
        <w:t>44</w:t>
      </w:r>
      <w:r w:rsidR="009F1ED4" w:rsidRPr="00D33625">
        <w:rPr>
          <w:rFonts w:ascii="Arial" w:eastAsia="Batang" w:hAnsi="Arial" w:cs="Arial"/>
          <w:iCs/>
          <w:sz w:val="28"/>
          <w:szCs w:val="28"/>
          <w:lang w:val="en-GB"/>
        </w:rPr>
        <w:t>.Paoluzi OA,Di Paolo MC,Ricci F,Pasquali C,Iacucci M,Paoluzi P : Ileorectal anastomosis in ulcerative colitis :results of a long follow n-up study. Ital J Gastroenterol 1994, 27:196-197.</w:t>
      </w:r>
    </w:p>
    <w:p w:rsidR="009F1ED4" w:rsidRPr="00D33625" w:rsidRDefault="009F1ED4" w:rsidP="00D33625">
      <w:pPr>
        <w:pStyle w:val="a3"/>
        <w:rPr>
          <w:rFonts w:ascii="Arial" w:eastAsia="Batang" w:hAnsi="Arial" w:cs="Arial"/>
          <w:szCs w:val="28"/>
          <w:lang w:val="en-GB"/>
        </w:rPr>
      </w:pPr>
    </w:p>
    <w:p w:rsidR="009F1ED4" w:rsidRPr="00D33625" w:rsidRDefault="006B3027" w:rsidP="00D33625">
      <w:pPr>
        <w:pStyle w:val="a4"/>
        <w:jc w:val="both"/>
        <w:rPr>
          <w:rFonts w:ascii="Arial" w:eastAsia="Batang" w:hAnsi="Arial" w:cs="Arial"/>
          <w:sz w:val="28"/>
          <w:szCs w:val="28"/>
          <w:lang w:val="de-DE"/>
        </w:rPr>
      </w:pPr>
      <w:r w:rsidRPr="00D33625">
        <w:rPr>
          <w:rFonts w:ascii="Arial" w:eastAsia="Batang" w:hAnsi="Arial" w:cs="Arial"/>
          <w:sz w:val="28"/>
          <w:szCs w:val="28"/>
          <w:lang w:val="en-GB"/>
        </w:rPr>
        <w:t>45</w:t>
      </w:r>
      <w:r w:rsidR="009F1ED4" w:rsidRPr="00D33625">
        <w:rPr>
          <w:rFonts w:ascii="Arial" w:eastAsia="Batang" w:hAnsi="Arial" w:cs="Arial"/>
          <w:sz w:val="28"/>
          <w:szCs w:val="28"/>
          <w:lang w:val="de-DE"/>
        </w:rPr>
        <w:t>.Nissen, R.: Sitzungsberichte aus chirurgischen Gesellshaften. Zen</w:t>
      </w:r>
      <w:r w:rsidR="009F1ED4" w:rsidRPr="00D33625">
        <w:rPr>
          <w:rFonts w:ascii="Arial" w:eastAsia="Batang" w:hAnsi="Arial" w:cs="Arial"/>
          <w:sz w:val="28"/>
          <w:szCs w:val="28"/>
          <w:lang w:val="de-DE"/>
        </w:rPr>
        <w:softHyphen/>
      </w:r>
    </w:p>
    <w:p w:rsidR="009F1ED4" w:rsidRPr="00D33625" w:rsidRDefault="009F1ED4" w:rsidP="00D33625">
      <w:pPr>
        <w:pStyle w:val="a9"/>
        <w:jc w:val="both"/>
        <w:rPr>
          <w:rFonts w:ascii="Arial" w:eastAsia="Batang" w:hAnsi="Arial" w:cs="Arial"/>
          <w:sz w:val="28"/>
          <w:szCs w:val="28"/>
          <w:lang w:val="en-GB"/>
        </w:rPr>
      </w:pPr>
      <w:r w:rsidRPr="00D33625">
        <w:rPr>
          <w:rFonts w:ascii="Arial" w:eastAsia="Batang" w:hAnsi="Arial" w:cs="Arial"/>
          <w:sz w:val="28"/>
          <w:szCs w:val="28"/>
          <w:lang w:val="de-DE"/>
        </w:rPr>
        <w:t>tralbl. Chir</w:t>
      </w:r>
      <w:r w:rsidRPr="00D33625">
        <w:rPr>
          <w:rFonts w:ascii="Arial" w:eastAsia="Batang" w:hAnsi="Arial" w:cs="Arial"/>
          <w:sz w:val="28"/>
          <w:szCs w:val="28"/>
          <w:lang w:val="en-GB"/>
        </w:rPr>
        <w:t>,1933,</w:t>
      </w:r>
      <w:r w:rsidRPr="00D33625">
        <w:rPr>
          <w:rFonts w:ascii="Arial" w:eastAsia="Batang" w:hAnsi="Arial" w:cs="Arial"/>
          <w:sz w:val="28"/>
          <w:szCs w:val="28"/>
          <w:lang w:val="de-DE"/>
        </w:rPr>
        <w:t xml:space="preserve"> 15:888</w:t>
      </w:r>
      <w:r w:rsidRPr="00D33625">
        <w:rPr>
          <w:rFonts w:ascii="Arial" w:eastAsia="Batang" w:hAnsi="Arial" w:cs="Arial"/>
          <w:sz w:val="28"/>
          <w:szCs w:val="28"/>
          <w:lang w:val="en-GB"/>
        </w:rPr>
        <w:t>.</w:t>
      </w:r>
    </w:p>
    <w:p w:rsidR="009F1ED4" w:rsidRPr="00D33625" w:rsidRDefault="006B3027" w:rsidP="00D33625">
      <w:pPr>
        <w:pStyle w:val="a4"/>
        <w:jc w:val="both"/>
        <w:rPr>
          <w:rFonts w:ascii="Arial" w:eastAsia="Batang" w:hAnsi="Arial" w:cs="Arial"/>
          <w:sz w:val="28"/>
          <w:szCs w:val="28"/>
          <w:lang w:val="en-GB"/>
        </w:rPr>
      </w:pPr>
      <w:r w:rsidRPr="00D33625">
        <w:rPr>
          <w:rFonts w:ascii="Arial" w:eastAsia="Batang" w:hAnsi="Arial" w:cs="Arial"/>
          <w:sz w:val="28"/>
          <w:szCs w:val="28"/>
          <w:lang w:val="en-GB"/>
        </w:rPr>
        <w:t>46</w:t>
      </w:r>
      <w:r w:rsidR="009F1ED4" w:rsidRPr="00D33625">
        <w:rPr>
          <w:rFonts w:ascii="Arial" w:eastAsia="Batang" w:hAnsi="Arial" w:cs="Arial"/>
          <w:sz w:val="28"/>
          <w:szCs w:val="28"/>
          <w:lang w:val="en-GB"/>
        </w:rPr>
        <w:t xml:space="preserve">.Ravitch, </w:t>
      </w:r>
      <w:r w:rsidR="009F1ED4" w:rsidRPr="00D33625">
        <w:rPr>
          <w:rFonts w:ascii="Arial" w:eastAsia="Batang" w:hAnsi="Arial" w:cs="Arial"/>
          <w:sz w:val="28"/>
          <w:szCs w:val="28"/>
        </w:rPr>
        <w:t>Μ</w:t>
      </w:r>
      <w:r w:rsidR="009F1ED4" w:rsidRPr="00D33625">
        <w:rPr>
          <w:rFonts w:ascii="Arial" w:eastAsia="Batang" w:hAnsi="Arial" w:cs="Arial"/>
          <w:sz w:val="28"/>
          <w:szCs w:val="28"/>
          <w:lang w:val="en-GB"/>
        </w:rPr>
        <w:t>.</w:t>
      </w:r>
      <w:r w:rsidR="009F1ED4" w:rsidRPr="00D33625">
        <w:rPr>
          <w:rFonts w:ascii="Arial" w:eastAsia="Batang" w:hAnsi="Arial" w:cs="Arial"/>
          <w:sz w:val="28"/>
          <w:szCs w:val="28"/>
        </w:rPr>
        <w:t>Μ</w:t>
      </w:r>
      <w:r w:rsidR="009F1ED4" w:rsidRPr="00D33625">
        <w:rPr>
          <w:rFonts w:ascii="Arial" w:eastAsia="Batang" w:hAnsi="Arial" w:cs="Arial"/>
          <w:sz w:val="28"/>
          <w:szCs w:val="28"/>
          <w:lang w:val="en-GB"/>
        </w:rPr>
        <w:t>., Sabiston, D.C.: A</w:t>
      </w:r>
      <w:r w:rsidR="009F1ED4" w:rsidRPr="00D33625">
        <w:rPr>
          <w:rFonts w:ascii="Arial" w:eastAsia="Batang" w:hAnsi="Arial" w:cs="Arial"/>
          <w:sz w:val="28"/>
          <w:szCs w:val="28"/>
        </w:rPr>
        <w:t>π</w:t>
      </w:r>
      <w:r w:rsidR="009F1ED4" w:rsidRPr="00D33625">
        <w:rPr>
          <w:rFonts w:ascii="Arial" w:eastAsia="Batang" w:hAnsi="Arial" w:cs="Arial"/>
          <w:sz w:val="28"/>
          <w:szCs w:val="28"/>
          <w:lang w:val="en-GB"/>
        </w:rPr>
        <w:t>al ileostomy with preser</w:t>
      </w:r>
      <w:r w:rsidR="009F1ED4" w:rsidRPr="00D33625">
        <w:rPr>
          <w:rFonts w:ascii="Arial" w:eastAsia="Batang" w:hAnsi="Arial" w:cs="Arial"/>
          <w:sz w:val="28"/>
          <w:szCs w:val="28"/>
        </w:rPr>
        <w:t>ν</w:t>
      </w:r>
      <w:r w:rsidR="009F1ED4" w:rsidRPr="00D33625">
        <w:rPr>
          <w:rFonts w:ascii="Arial" w:eastAsia="Batang" w:hAnsi="Arial" w:cs="Arial"/>
          <w:sz w:val="28"/>
          <w:szCs w:val="28"/>
          <w:lang w:val="en-GB"/>
        </w:rPr>
        <w:t>ation of the sphincter. Surg. Gynecol. Obstet,1947, 84:1095.</w:t>
      </w:r>
    </w:p>
    <w:p w:rsidR="009F1ED4" w:rsidRPr="00D33625" w:rsidRDefault="009F1ED4" w:rsidP="00D33625">
      <w:pPr>
        <w:pStyle w:val="a3"/>
        <w:rPr>
          <w:rFonts w:ascii="Arial" w:eastAsia="Batang" w:hAnsi="Arial" w:cs="Arial"/>
          <w:szCs w:val="28"/>
          <w:lang w:val="en-GB"/>
        </w:rPr>
      </w:pPr>
    </w:p>
    <w:p w:rsidR="009F1ED4" w:rsidRPr="00D33625" w:rsidRDefault="006B3027" w:rsidP="00D33625">
      <w:pPr>
        <w:pStyle w:val="a4"/>
        <w:jc w:val="both"/>
        <w:rPr>
          <w:rFonts w:ascii="Arial" w:eastAsia="Batang" w:hAnsi="Arial" w:cs="Arial"/>
          <w:sz w:val="28"/>
          <w:szCs w:val="28"/>
          <w:lang w:val="en-GB"/>
        </w:rPr>
      </w:pPr>
      <w:r w:rsidRPr="00D33625">
        <w:rPr>
          <w:rFonts w:ascii="Arial" w:eastAsia="Batang" w:hAnsi="Arial" w:cs="Arial"/>
          <w:sz w:val="28"/>
          <w:szCs w:val="28"/>
          <w:lang w:val="en-GB"/>
        </w:rPr>
        <w:t>47</w:t>
      </w:r>
      <w:r w:rsidR="009F1ED4" w:rsidRPr="00D33625">
        <w:rPr>
          <w:rFonts w:ascii="Arial" w:eastAsia="Batang" w:hAnsi="Arial" w:cs="Arial"/>
          <w:sz w:val="28"/>
          <w:szCs w:val="28"/>
          <w:lang w:val="en-GB"/>
        </w:rPr>
        <w:t xml:space="preserve">.Utsonomiya, </w:t>
      </w:r>
      <w:r w:rsidR="009F1ED4" w:rsidRPr="00D33625">
        <w:rPr>
          <w:rFonts w:ascii="Arial" w:eastAsia="Batang" w:hAnsi="Arial" w:cs="Arial"/>
          <w:sz w:val="28"/>
          <w:szCs w:val="28"/>
        </w:rPr>
        <w:t>Ι</w:t>
      </w:r>
      <w:r w:rsidR="009F1ED4" w:rsidRPr="00D33625">
        <w:rPr>
          <w:rFonts w:ascii="Arial" w:eastAsia="Batang" w:hAnsi="Arial" w:cs="Arial"/>
          <w:sz w:val="28"/>
          <w:szCs w:val="28"/>
          <w:lang w:val="en-GB"/>
        </w:rPr>
        <w:t xml:space="preserve">., Iwama, </w:t>
      </w:r>
      <w:r w:rsidR="009F1ED4" w:rsidRPr="00D33625">
        <w:rPr>
          <w:rFonts w:ascii="Arial" w:eastAsia="Batang" w:hAnsi="Arial" w:cs="Arial"/>
          <w:sz w:val="28"/>
          <w:szCs w:val="28"/>
        </w:rPr>
        <w:t>Τ</w:t>
      </w:r>
      <w:r w:rsidR="009F1ED4" w:rsidRPr="00D33625">
        <w:rPr>
          <w:rFonts w:ascii="Arial" w:eastAsia="Batang" w:hAnsi="Arial" w:cs="Arial"/>
          <w:sz w:val="28"/>
          <w:szCs w:val="28"/>
          <w:lang w:val="en-GB"/>
        </w:rPr>
        <w:t xml:space="preserve">., Imajo, </w:t>
      </w:r>
      <w:r w:rsidR="009F1ED4" w:rsidRPr="00D33625">
        <w:rPr>
          <w:rFonts w:ascii="Arial" w:eastAsia="Batang" w:hAnsi="Arial" w:cs="Arial"/>
          <w:sz w:val="28"/>
          <w:szCs w:val="28"/>
        </w:rPr>
        <w:t>Μ</w:t>
      </w:r>
      <w:r w:rsidR="009F1ED4" w:rsidRPr="00D33625">
        <w:rPr>
          <w:rFonts w:ascii="Arial" w:eastAsia="Batang" w:hAnsi="Arial" w:cs="Arial"/>
          <w:sz w:val="28"/>
          <w:szCs w:val="28"/>
          <w:lang w:val="en-GB"/>
        </w:rPr>
        <w:t>., Matsuo, S., Sawai, S., Yaegashi,</w:t>
      </w:r>
      <w:r w:rsidR="009F1ED4" w:rsidRPr="00D33625">
        <w:rPr>
          <w:rFonts w:ascii="Arial" w:eastAsia="Batang" w:hAnsi="Arial" w:cs="Arial"/>
          <w:sz w:val="28"/>
          <w:szCs w:val="28"/>
        </w:rPr>
        <w:t>Κ</w:t>
      </w:r>
      <w:r w:rsidR="009F1ED4" w:rsidRPr="00D33625">
        <w:rPr>
          <w:rFonts w:ascii="Arial" w:eastAsia="Batang" w:hAnsi="Arial" w:cs="Arial"/>
          <w:sz w:val="28"/>
          <w:szCs w:val="28"/>
          <w:lang w:val="en-GB"/>
        </w:rPr>
        <w:t>, Hirayama, R.: Total coIectomy, mucosal proctectomy, and ileoanal anastomosis. Dis. Colon Rectum,1980, 23:459.</w:t>
      </w:r>
    </w:p>
    <w:p w:rsidR="009F1ED4" w:rsidRPr="00D33625" w:rsidRDefault="009F1ED4" w:rsidP="00D33625">
      <w:pPr>
        <w:pStyle w:val="a9"/>
        <w:jc w:val="both"/>
        <w:rPr>
          <w:rFonts w:ascii="Arial" w:eastAsia="Batang" w:hAnsi="Arial" w:cs="Arial"/>
          <w:sz w:val="28"/>
          <w:szCs w:val="28"/>
          <w:lang w:val="en-GB"/>
        </w:rPr>
      </w:pPr>
    </w:p>
    <w:p w:rsidR="009F1ED4" w:rsidRPr="00D33625" w:rsidRDefault="006B3027" w:rsidP="00D33625">
      <w:pPr>
        <w:pStyle w:val="a4"/>
        <w:ind w:left="14" w:firstLine="0"/>
        <w:jc w:val="both"/>
        <w:rPr>
          <w:rFonts w:ascii="Arial" w:eastAsia="Batang" w:hAnsi="Arial" w:cs="Arial"/>
          <w:sz w:val="28"/>
          <w:szCs w:val="28"/>
          <w:lang w:val="en-GB"/>
        </w:rPr>
      </w:pPr>
      <w:r w:rsidRPr="00D33625">
        <w:rPr>
          <w:rFonts w:ascii="Arial" w:eastAsia="Batang" w:hAnsi="Arial" w:cs="Arial"/>
          <w:sz w:val="28"/>
          <w:szCs w:val="28"/>
          <w:lang w:val="en-GB"/>
        </w:rPr>
        <w:t>48</w:t>
      </w:r>
      <w:r w:rsidR="009F1ED4" w:rsidRPr="00D33625">
        <w:rPr>
          <w:rFonts w:ascii="Arial" w:eastAsia="Batang" w:hAnsi="Arial" w:cs="Arial"/>
          <w:sz w:val="28"/>
          <w:szCs w:val="28"/>
          <w:lang w:val="en-GB"/>
        </w:rPr>
        <w:t>.Nicholls, R.J., Lubowski, D.Z.: Restorative proctocolectomy: the four l</w:t>
      </w:r>
      <w:r w:rsidR="009F1ED4" w:rsidRPr="00D33625">
        <w:rPr>
          <w:rFonts w:ascii="Arial" w:eastAsia="Batang" w:hAnsi="Arial" w:cs="Arial"/>
          <w:sz w:val="28"/>
          <w:szCs w:val="28"/>
        </w:rPr>
        <w:t>οορ</w:t>
      </w:r>
      <w:r w:rsidR="009F1ED4" w:rsidRPr="00D33625">
        <w:rPr>
          <w:rFonts w:ascii="Arial" w:eastAsia="Batang" w:hAnsi="Arial" w:cs="Arial"/>
          <w:sz w:val="28"/>
          <w:szCs w:val="28"/>
          <w:lang w:val="en-GB"/>
        </w:rPr>
        <w:t xml:space="preserve"> (W) reser</w:t>
      </w:r>
      <w:r w:rsidR="009F1ED4" w:rsidRPr="00D33625">
        <w:rPr>
          <w:rFonts w:ascii="Arial" w:eastAsia="Batang" w:hAnsi="Arial" w:cs="Arial"/>
          <w:sz w:val="28"/>
          <w:szCs w:val="28"/>
        </w:rPr>
        <w:t>ν</w:t>
      </w:r>
      <w:r w:rsidR="009F1ED4" w:rsidRPr="00D33625">
        <w:rPr>
          <w:rFonts w:ascii="Arial" w:eastAsia="Batang" w:hAnsi="Arial" w:cs="Arial"/>
          <w:sz w:val="28"/>
          <w:szCs w:val="28"/>
          <w:lang w:val="en-GB"/>
        </w:rPr>
        <w:t>oir. Br. J. Surg.1987, 74:567.</w:t>
      </w:r>
    </w:p>
    <w:p w:rsidR="009F1ED4" w:rsidRPr="00D33625" w:rsidRDefault="009F1ED4" w:rsidP="00D33625">
      <w:pPr>
        <w:pStyle w:val="a4"/>
        <w:jc w:val="both"/>
        <w:rPr>
          <w:rFonts w:ascii="Arial" w:eastAsia="Batang" w:hAnsi="Arial" w:cs="Arial"/>
          <w:sz w:val="28"/>
          <w:szCs w:val="28"/>
          <w:lang w:val="en-GB"/>
        </w:rPr>
      </w:pPr>
    </w:p>
    <w:p w:rsidR="00307E57" w:rsidRPr="00D33625" w:rsidRDefault="006B3027" w:rsidP="00D33625">
      <w:pPr>
        <w:pStyle w:val="a4"/>
        <w:jc w:val="both"/>
        <w:rPr>
          <w:rFonts w:ascii="Arial" w:eastAsia="Batang" w:hAnsi="Arial" w:cs="Arial"/>
          <w:sz w:val="28"/>
          <w:szCs w:val="28"/>
          <w:lang w:val="en-GB"/>
        </w:rPr>
      </w:pPr>
      <w:r w:rsidRPr="00D33625">
        <w:rPr>
          <w:rFonts w:ascii="Arial" w:eastAsia="Batang" w:hAnsi="Arial" w:cs="Arial"/>
          <w:sz w:val="28"/>
          <w:szCs w:val="28"/>
          <w:lang w:val="en-GB"/>
        </w:rPr>
        <w:t>49</w:t>
      </w:r>
      <w:r w:rsidR="00307E57" w:rsidRPr="00D33625">
        <w:rPr>
          <w:rFonts w:ascii="Arial" w:eastAsia="Batang" w:hAnsi="Arial" w:cs="Arial"/>
          <w:sz w:val="28"/>
          <w:szCs w:val="28"/>
          <w:lang w:val="en-GB"/>
        </w:rPr>
        <w:t>.Lavery IC,Sirimarco MT,Ziv Y,Fazio VW:Anal canal inflammation  after ilea</w:t>
      </w:r>
      <w:r w:rsidR="00885781" w:rsidRPr="00D33625">
        <w:rPr>
          <w:rFonts w:ascii="Arial" w:eastAsia="Batang" w:hAnsi="Arial" w:cs="Arial"/>
          <w:sz w:val="28"/>
          <w:szCs w:val="28"/>
          <w:lang w:val="en-GB"/>
        </w:rPr>
        <w:t>l pouch-anal anastomosis :the need for treatment.Dis Colon Rectum,1995,38:803-6.</w:t>
      </w:r>
    </w:p>
    <w:p w:rsidR="00885781" w:rsidRPr="00D33625" w:rsidRDefault="00885781" w:rsidP="00D33625">
      <w:pPr>
        <w:pStyle w:val="a4"/>
        <w:jc w:val="both"/>
        <w:rPr>
          <w:rFonts w:ascii="Arial" w:eastAsia="Batang" w:hAnsi="Arial" w:cs="Arial"/>
          <w:sz w:val="28"/>
          <w:szCs w:val="28"/>
          <w:lang w:val="en-GB"/>
        </w:rPr>
      </w:pPr>
    </w:p>
    <w:p w:rsidR="00885781" w:rsidRPr="00D33625" w:rsidRDefault="006B3027" w:rsidP="00D33625">
      <w:pPr>
        <w:pStyle w:val="a4"/>
        <w:jc w:val="both"/>
        <w:rPr>
          <w:rFonts w:ascii="Arial" w:eastAsia="Batang" w:hAnsi="Arial" w:cs="Arial"/>
          <w:sz w:val="28"/>
          <w:szCs w:val="28"/>
          <w:lang w:val="en-GB"/>
        </w:rPr>
      </w:pPr>
      <w:r w:rsidRPr="00D33625">
        <w:rPr>
          <w:rFonts w:ascii="Arial" w:eastAsia="Batang" w:hAnsi="Arial" w:cs="Arial"/>
          <w:sz w:val="28"/>
          <w:szCs w:val="28"/>
          <w:lang w:val="en-GB"/>
        </w:rPr>
        <w:t>50</w:t>
      </w:r>
      <w:r w:rsidR="00885781" w:rsidRPr="00D33625">
        <w:rPr>
          <w:rFonts w:ascii="Arial" w:eastAsia="Batang" w:hAnsi="Arial" w:cs="Arial"/>
          <w:sz w:val="28"/>
          <w:szCs w:val="28"/>
          <w:lang w:val="en-GB"/>
        </w:rPr>
        <w:t>.Shen B,Lashner BA,Bennett AE et al:Treatment of rectal cuff inflammation [cuffitis] in patients with ulcerative colitis following restorative proctocolectomy and ileal pouch-anal anastomosis.Am J gastroenterol ,2004,99:1527-31.</w:t>
      </w:r>
    </w:p>
    <w:p w:rsidR="00885781" w:rsidRPr="00D33625" w:rsidRDefault="00885781" w:rsidP="00D33625">
      <w:pPr>
        <w:pStyle w:val="a4"/>
        <w:jc w:val="both"/>
        <w:rPr>
          <w:rFonts w:ascii="Arial" w:eastAsia="Batang" w:hAnsi="Arial" w:cs="Arial"/>
          <w:sz w:val="28"/>
          <w:szCs w:val="28"/>
          <w:lang w:val="en-GB"/>
        </w:rPr>
      </w:pPr>
    </w:p>
    <w:p w:rsidR="00885781" w:rsidRPr="00D33625" w:rsidRDefault="006B3027" w:rsidP="00D33625">
      <w:pPr>
        <w:pStyle w:val="a4"/>
        <w:jc w:val="both"/>
        <w:rPr>
          <w:rFonts w:ascii="Arial" w:eastAsia="Batang" w:hAnsi="Arial" w:cs="Arial"/>
          <w:sz w:val="28"/>
          <w:szCs w:val="28"/>
          <w:lang w:val="en-GB"/>
        </w:rPr>
      </w:pPr>
      <w:r w:rsidRPr="00D33625">
        <w:rPr>
          <w:rFonts w:ascii="Arial" w:eastAsia="Batang" w:hAnsi="Arial" w:cs="Arial"/>
          <w:sz w:val="28"/>
          <w:szCs w:val="28"/>
          <w:lang w:val="en-GB"/>
        </w:rPr>
        <w:t>51</w:t>
      </w:r>
      <w:r w:rsidR="00885781" w:rsidRPr="00D33625">
        <w:rPr>
          <w:rFonts w:ascii="Arial" w:eastAsia="Batang" w:hAnsi="Arial" w:cs="Arial"/>
          <w:sz w:val="28"/>
          <w:szCs w:val="28"/>
          <w:lang w:val="en-GB"/>
        </w:rPr>
        <w:t>.Seow-choen A,Tsunoda A,Nicholls RJ :Prospective randomized trial comparing anal function after handsewn  ileoanal anastomosis versus stapled ileoanal anastomosis without mucosectomy  in restorative proctocolectomy.Br J Surg,1991,78:430-4.</w:t>
      </w:r>
    </w:p>
    <w:p w:rsidR="00885781" w:rsidRPr="00D33625" w:rsidRDefault="00885781" w:rsidP="00D33625">
      <w:pPr>
        <w:pStyle w:val="a4"/>
        <w:jc w:val="both"/>
        <w:rPr>
          <w:rFonts w:ascii="Arial" w:eastAsia="Batang" w:hAnsi="Arial" w:cs="Arial"/>
          <w:sz w:val="28"/>
          <w:szCs w:val="28"/>
          <w:lang w:val="en-GB"/>
        </w:rPr>
      </w:pPr>
    </w:p>
    <w:p w:rsidR="00885781" w:rsidRPr="00D33625" w:rsidRDefault="006B3027" w:rsidP="00D33625">
      <w:pPr>
        <w:pStyle w:val="a4"/>
        <w:jc w:val="both"/>
        <w:rPr>
          <w:rFonts w:ascii="Arial" w:eastAsia="Batang" w:hAnsi="Arial" w:cs="Arial"/>
          <w:sz w:val="28"/>
          <w:szCs w:val="28"/>
          <w:lang w:val="en-GB"/>
        </w:rPr>
      </w:pPr>
      <w:r w:rsidRPr="00D33625">
        <w:rPr>
          <w:rFonts w:ascii="Arial" w:eastAsia="Batang" w:hAnsi="Arial" w:cs="Arial"/>
          <w:sz w:val="28"/>
          <w:szCs w:val="28"/>
          <w:lang w:val="en-GB"/>
        </w:rPr>
        <w:t>52</w:t>
      </w:r>
      <w:r w:rsidR="00885781" w:rsidRPr="00D33625">
        <w:rPr>
          <w:rFonts w:ascii="Arial" w:eastAsia="Batang" w:hAnsi="Arial" w:cs="Arial"/>
          <w:sz w:val="28"/>
          <w:szCs w:val="28"/>
          <w:lang w:val="en-GB"/>
        </w:rPr>
        <w:t>.Luukkonen P,Jarvinen H:Stapled versus hand sutured  ileoanal anastomosis in restorative proctocolectomy:a prospective randomized  trial.Arch Surg ,1993,128:437-40.</w:t>
      </w:r>
    </w:p>
    <w:p w:rsidR="00885781" w:rsidRPr="00D33625" w:rsidRDefault="00885781" w:rsidP="00D33625">
      <w:pPr>
        <w:pStyle w:val="a4"/>
        <w:jc w:val="both"/>
        <w:rPr>
          <w:rFonts w:ascii="Arial" w:eastAsia="Batang" w:hAnsi="Arial" w:cs="Arial"/>
          <w:sz w:val="28"/>
          <w:szCs w:val="28"/>
          <w:lang w:val="en-GB"/>
        </w:rPr>
      </w:pPr>
    </w:p>
    <w:p w:rsidR="00093316" w:rsidRPr="00D33625" w:rsidRDefault="006B3027"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53</w:t>
      </w:r>
      <w:r w:rsidR="00042425" w:rsidRPr="00D33625">
        <w:rPr>
          <w:rFonts w:ascii="Arial" w:eastAsia="Batang" w:hAnsi="Arial" w:cs="Arial"/>
          <w:sz w:val="28"/>
          <w:szCs w:val="28"/>
          <w:lang w:val="en-GB"/>
        </w:rPr>
        <w:t>.Reilly WT,Pemberton JH,Wolf BG et al: Randomized prospective trial comparing  ileal pouch-anal anastomosis performed by  excising the anal mucosa to ileal pouch –anal anastomosis.Ann Surg 1997,225:666-76.</w:t>
      </w:r>
      <w:r w:rsidR="00093316" w:rsidRPr="00D33625">
        <w:rPr>
          <w:rFonts w:ascii="Arial" w:eastAsia="Batang" w:hAnsi="Arial" w:cs="Arial"/>
          <w:sz w:val="28"/>
          <w:szCs w:val="28"/>
          <w:lang w:val="en-GB"/>
        </w:rPr>
        <w:t xml:space="preserve"> </w:t>
      </w:r>
    </w:p>
    <w:p w:rsidR="00093316"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093316"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 xml:space="preserve">54. Mortensen N :Mucosectomy:Meddlesome or mandatory.In </w:t>
      </w:r>
      <w:r w:rsidRPr="00D33625">
        <w:rPr>
          <w:rFonts w:ascii="Arial" w:eastAsia="Batang" w:hAnsi="Arial" w:cs="Arial"/>
          <w:sz w:val="28"/>
          <w:szCs w:val="28"/>
          <w:lang w:val="en-GB"/>
        </w:rPr>
        <w:lastRenderedPageBreak/>
        <w:t>Colorectal Disease in 1999,Cleveland Clinic Florida edt ,1999.</w:t>
      </w:r>
    </w:p>
    <w:p w:rsidR="00093316"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093316"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55.O’Riordain MG,Fazio VW,Lavery IC,Remzi F,Fabbri N,Meneu J,Goldblum J,Petras RF:Incidence and natural  history of displasia  of the anal  transiti zone after ileal pouch-anal anastomosis :results of five –year and ten –year follow –up.Dis Colon Rectum  2000,43:1660-1665.</w:t>
      </w:r>
    </w:p>
    <w:p w:rsidR="00093316"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093316"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56.Thompson –Fawcett MW,Rust NA,Warren BF,Mortensen NJ:Aneuploidy and columnar cuff surveillance after stapled ileal pouch-anal anastomosis in ulcerative colitis.Dis Colon Rectum 2000,43:408-413.</w:t>
      </w:r>
    </w:p>
    <w:p w:rsidR="00885781" w:rsidRPr="00D33625" w:rsidRDefault="00885781" w:rsidP="00D33625">
      <w:pPr>
        <w:pStyle w:val="a4"/>
        <w:jc w:val="both"/>
        <w:rPr>
          <w:rFonts w:ascii="Arial" w:eastAsia="Batang" w:hAnsi="Arial" w:cs="Arial"/>
          <w:sz w:val="28"/>
          <w:szCs w:val="28"/>
          <w:lang w:val="en-GB"/>
        </w:rPr>
      </w:pPr>
    </w:p>
    <w:p w:rsidR="001D1650" w:rsidRPr="00D33625" w:rsidRDefault="00C9116E"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57</w:t>
      </w:r>
      <w:r w:rsidR="001D1650" w:rsidRPr="00D33625">
        <w:rPr>
          <w:rFonts w:ascii="Arial" w:eastAsia="Batang" w:hAnsi="Arial" w:cs="Arial"/>
          <w:sz w:val="28"/>
          <w:szCs w:val="28"/>
          <w:lang w:val="en-GB"/>
        </w:rPr>
        <w:t>. Stern H,Walfisch S,Mullen B,McLeod R ,Cohen Z:Cancer in an ileoanal reservoir :a new late complication? Gut 1990,31:473-475.</w:t>
      </w:r>
    </w:p>
    <w:p w:rsidR="001D1650" w:rsidRPr="00D33625" w:rsidRDefault="001D1650"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1D1650" w:rsidRPr="00D33625" w:rsidRDefault="001D1650"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1D1650" w:rsidRPr="00D33625" w:rsidRDefault="00C9116E"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58</w:t>
      </w:r>
      <w:r w:rsidR="001D1650" w:rsidRPr="00D33625">
        <w:rPr>
          <w:rFonts w:ascii="Arial" w:eastAsia="Batang" w:hAnsi="Arial" w:cs="Arial"/>
          <w:sz w:val="28"/>
          <w:szCs w:val="28"/>
          <w:lang w:val="en-GB"/>
        </w:rPr>
        <w:t>. Puthu D,Rajan N,Ravikala R,Rao L,Venugopal P :Carcinoma of the rectal pouch  following restorative proctocolectomy.Dis Colon Rectum,1992,35:257-260.</w:t>
      </w:r>
    </w:p>
    <w:p w:rsidR="001D1650" w:rsidRPr="00D33625" w:rsidRDefault="001D1650"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1D1650" w:rsidRPr="00D33625" w:rsidRDefault="00C9116E"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59</w:t>
      </w:r>
      <w:r w:rsidR="001D1650" w:rsidRPr="00D33625">
        <w:rPr>
          <w:rFonts w:ascii="Arial" w:eastAsia="Batang" w:hAnsi="Arial" w:cs="Arial"/>
          <w:sz w:val="28"/>
          <w:szCs w:val="28"/>
          <w:lang w:val="en-GB"/>
        </w:rPr>
        <w:t>. Rodriquez-Sanjuam JC,Polavieja MG,Naranjio A,Castillo J: Adenocarcinoma in an ileal pouch for ulcerative colitis.Dis Colon Rectum,1995,38:779-780.</w:t>
      </w:r>
    </w:p>
    <w:p w:rsidR="001D1650" w:rsidRPr="00D33625" w:rsidRDefault="001D1650"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1D1650" w:rsidRPr="00D33625" w:rsidRDefault="00C9116E"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60</w:t>
      </w:r>
      <w:r w:rsidR="001D1650" w:rsidRPr="00D33625">
        <w:rPr>
          <w:rFonts w:ascii="Arial" w:eastAsia="Batang" w:hAnsi="Arial" w:cs="Arial"/>
          <w:sz w:val="28"/>
          <w:szCs w:val="28"/>
          <w:lang w:val="en-GB"/>
        </w:rPr>
        <w:t>. Sequens R:Cancer in the anal canal [transitional zone] after restorative  proctocolectomy  with stapled ileal pouch anal anastomosis.Int J colorect Dis,1997,12:254-257.</w:t>
      </w:r>
    </w:p>
    <w:p w:rsidR="001D1650" w:rsidRPr="00D33625" w:rsidRDefault="001D1650"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1D1650" w:rsidRPr="00D33625" w:rsidRDefault="00C9116E"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61</w:t>
      </w:r>
      <w:r w:rsidR="001D1650" w:rsidRPr="00D33625">
        <w:rPr>
          <w:rFonts w:ascii="Arial" w:eastAsia="Batang" w:hAnsi="Arial" w:cs="Arial"/>
          <w:sz w:val="28"/>
          <w:szCs w:val="28"/>
          <w:lang w:val="en-GB"/>
        </w:rPr>
        <w:t>.Heuschen UA,Heuschen G,Autschbach F,Allemeyer EH,Herfarth :Adenocarcinoma in the ileal pouch :late risk of cancer after restorative proctocolectomy.Int J Colorectal Dis 2001,16:126-130.</w:t>
      </w:r>
    </w:p>
    <w:p w:rsidR="001D1650" w:rsidRPr="00D33625" w:rsidRDefault="001D1650"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1D1650" w:rsidRPr="00D33625" w:rsidRDefault="00C9116E"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62</w:t>
      </w:r>
      <w:r w:rsidR="001D1650" w:rsidRPr="00D33625">
        <w:rPr>
          <w:rFonts w:ascii="Arial" w:eastAsia="Batang" w:hAnsi="Arial" w:cs="Arial"/>
          <w:sz w:val="28"/>
          <w:szCs w:val="28"/>
          <w:lang w:val="en-GB"/>
        </w:rPr>
        <w:t xml:space="preserve">.Baratsis S,Hadjidimitriou F,Christodoulou M,Lariou </w:t>
      </w:r>
      <w:r w:rsidR="001D1650" w:rsidRPr="00D33625">
        <w:rPr>
          <w:rFonts w:ascii="Arial" w:eastAsia="Batang" w:hAnsi="Arial" w:cs="Arial"/>
          <w:sz w:val="28"/>
          <w:szCs w:val="28"/>
        </w:rPr>
        <w:t>Κ</w:t>
      </w:r>
      <w:r w:rsidR="001D1650" w:rsidRPr="00D33625">
        <w:rPr>
          <w:rFonts w:ascii="Arial" w:eastAsia="Batang" w:hAnsi="Arial" w:cs="Arial"/>
          <w:sz w:val="28"/>
          <w:szCs w:val="28"/>
          <w:lang w:val="en-GB"/>
        </w:rPr>
        <w:t> :Adenocarcinoma  in the anal canal after ileal pouch-anal anastomosis for  ulcerative colitis  using a double stapling technique :report of a case. Dis Colon Rectum ,2002,45:687-691.</w:t>
      </w:r>
    </w:p>
    <w:p w:rsidR="001D1650" w:rsidRPr="00D33625" w:rsidRDefault="001D1650"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042425" w:rsidRPr="00D33625" w:rsidRDefault="00042425" w:rsidP="00D33625">
      <w:pPr>
        <w:pStyle w:val="a4"/>
        <w:jc w:val="both"/>
        <w:rPr>
          <w:rFonts w:ascii="Arial" w:eastAsia="Batang" w:hAnsi="Arial" w:cs="Arial"/>
          <w:sz w:val="28"/>
          <w:szCs w:val="28"/>
          <w:lang w:val="en-GB"/>
        </w:rPr>
      </w:pPr>
    </w:p>
    <w:p w:rsidR="00526C28"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63</w:t>
      </w:r>
      <w:r w:rsidR="00526C28" w:rsidRPr="00D33625">
        <w:rPr>
          <w:rFonts w:ascii="Arial" w:eastAsia="Batang" w:hAnsi="Arial" w:cs="Arial"/>
          <w:sz w:val="28"/>
          <w:szCs w:val="28"/>
          <w:lang w:val="en-GB"/>
        </w:rPr>
        <w:t>. Hallgren T,Fasth S,Nordgreen S et al : Manuvolumetric characteristics and functional results in three different pelvic pouch designs.Int J Colorect Dis,1989,4:156-160.</w:t>
      </w:r>
    </w:p>
    <w:p w:rsidR="00093316"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093316"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 xml:space="preserve">64. Nicholls J,Bartolo D, Mortensen N, eds Restorative </w:t>
      </w:r>
      <w:r w:rsidRPr="00D33625">
        <w:rPr>
          <w:rFonts w:ascii="Arial" w:eastAsia="Batang" w:hAnsi="Arial" w:cs="Arial"/>
          <w:sz w:val="28"/>
          <w:szCs w:val="28"/>
          <w:lang w:val="en-GB"/>
        </w:rPr>
        <w:lastRenderedPageBreak/>
        <w:t>proctocolectomy.Oxford :Blackwell Scientific Publication ,1993:89-90.</w:t>
      </w:r>
    </w:p>
    <w:p w:rsidR="00093316"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526C28" w:rsidRPr="00D33625" w:rsidRDefault="00526C28"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526C28"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65</w:t>
      </w:r>
      <w:r w:rsidR="00526C28" w:rsidRPr="00D33625">
        <w:rPr>
          <w:rFonts w:ascii="Arial" w:eastAsia="Batang" w:hAnsi="Arial" w:cs="Arial"/>
          <w:sz w:val="28"/>
          <w:szCs w:val="28"/>
          <w:lang w:val="en-GB"/>
        </w:rPr>
        <w:t>. Nicholls RJ:Restorative proctocolectomy with various types of reservoir.World J Surg 1987,11:751-762.</w:t>
      </w:r>
    </w:p>
    <w:p w:rsidR="00526C28" w:rsidRPr="00D33625" w:rsidRDefault="00526C28" w:rsidP="00D33625">
      <w:pPr>
        <w:widowControl w:val="0"/>
        <w:autoSpaceDE w:val="0"/>
        <w:autoSpaceDN w:val="0"/>
        <w:adjustRightInd w:val="0"/>
        <w:spacing w:line="292" w:lineRule="exact"/>
        <w:ind w:right="513"/>
        <w:jc w:val="both"/>
        <w:rPr>
          <w:rFonts w:ascii="Arial" w:eastAsia="Batang" w:hAnsi="Arial" w:cs="Arial"/>
          <w:sz w:val="28"/>
          <w:szCs w:val="28"/>
          <w:lang w:val="en-GB"/>
        </w:rPr>
      </w:pPr>
    </w:p>
    <w:p w:rsidR="00526C28"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66</w:t>
      </w:r>
      <w:r w:rsidR="00526C28" w:rsidRPr="00D33625">
        <w:rPr>
          <w:rFonts w:ascii="Arial" w:eastAsia="Batang" w:hAnsi="Arial" w:cs="Arial"/>
          <w:sz w:val="28"/>
          <w:szCs w:val="28"/>
          <w:lang w:val="en-GB"/>
        </w:rPr>
        <w:t>. Nicholls RJ,Pezim ME:Restorative proctocolectomy with ileal reservoir for ulcerative colitis and familial adenomatous polyposis :A comparison of three reservoir designs.Br J Surg !985,72:470-474.</w:t>
      </w:r>
    </w:p>
    <w:p w:rsidR="00526C28" w:rsidRPr="00D33625" w:rsidRDefault="00526C28" w:rsidP="00D33625">
      <w:pPr>
        <w:widowControl w:val="0"/>
        <w:autoSpaceDE w:val="0"/>
        <w:autoSpaceDN w:val="0"/>
        <w:adjustRightInd w:val="0"/>
        <w:spacing w:line="292" w:lineRule="exact"/>
        <w:ind w:right="513"/>
        <w:jc w:val="both"/>
        <w:rPr>
          <w:rFonts w:ascii="Arial" w:eastAsia="Batang" w:hAnsi="Arial" w:cs="Arial"/>
          <w:sz w:val="28"/>
          <w:szCs w:val="28"/>
          <w:lang w:val="en-GB"/>
        </w:rPr>
      </w:pPr>
    </w:p>
    <w:p w:rsidR="00526C28"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67</w:t>
      </w:r>
      <w:r w:rsidR="00526C28" w:rsidRPr="00D33625">
        <w:rPr>
          <w:rFonts w:ascii="Arial" w:eastAsia="Batang" w:hAnsi="Arial" w:cs="Arial"/>
          <w:sz w:val="28"/>
          <w:szCs w:val="28"/>
          <w:lang w:val="en-GB"/>
        </w:rPr>
        <w:t>. Sagar PM,Holdsworth PJ,Godwin PG et al:Comparison of triplicated [S] and quadruplicated [W] pelvic ileal reservoirs.Gastroenterology 1992,102:561-567.</w:t>
      </w:r>
    </w:p>
    <w:p w:rsidR="00526C28" w:rsidRPr="00D33625" w:rsidRDefault="00526C28"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526C28"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68</w:t>
      </w:r>
      <w:r w:rsidR="00526C28" w:rsidRPr="00D33625">
        <w:rPr>
          <w:rFonts w:ascii="Arial" w:eastAsia="Batang" w:hAnsi="Arial" w:cs="Arial"/>
          <w:sz w:val="28"/>
          <w:szCs w:val="28"/>
          <w:lang w:val="en-GB"/>
        </w:rPr>
        <w:t>. Tuckson WB,Fazio VW:Functional comparison  between double and triple ileal loop pouches.Dis Colon Rectum 1991,34:17-21.</w:t>
      </w:r>
    </w:p>
    <w:p w:rsidR="00526C28" w:rsidRPr="00D33625" w:rsidRDefault="00526C28"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526C28" w:rsidRPr="00D33625" w:rsidRDefault="00526C28"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526C28"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69</w:t>
      </w:r>
      <w:r w:rsidR="00526C28" w:rsidRPr="00D33625">
        <w:rPr>
          <w:rFonts w:ascii="Arial" w:eastAsia="Batang" w:hAnsi="Arial" w:cs="Arial"/>
          <w:sz w:val="28"/>
          <w:szCs w:val="28"/>
          <w:lang w:val="en-GB"/>
        </w:rPr>
        <w:t>. Levitt MD,van der Sjip ,Kamm MA,Nicholls RJ:Prospective pouch and anal ambulatory motility to characterise good and bad function .Gut,1990,31:A1169.</w:t>
      </w:r>
    </w:p>
    <w:p w:rsidR="00526C28" w:rsidRPr="00D33625" w:rsidRDefault="00526C28"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526C28"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70</w:t>
      </w:r>
      <w:r w:rsidR="00526C28" w:rsidRPr="00D33625">
        <w:rPr>
          <w:rFonts w:ascii="Arial" w:eastAsia="Batang" w:hAnsi="Arial" w:cs="Arial"/>
          <w:sz w:val="28"/>
          <w:szCs w:val="28"/>
          <w:lang w:val="en-GB"/>
        </w:rPr>
        <w:t>. Levitt MD,Kamm MA,Groom J,Hawley PR,Nicholls RJ :Illeoanal pouch compliance and motor function.Br J Surg,1992,79:126-128.</w:t>
      </w:r>
    </w:p>
    <w:p w:rsidR="00526C28" w:rsidRPr="00D33625" w:rsidRDefault="00526C28"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526C28"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71</w:t>
      </w:r>
      <w:r w:rsidR="00526C28" w:rsidRPr="00D33625">
        <w:rPr>
          <w:rFonts w:ascii="Arial" w:eastAsia="Batang" w:hAnsi="Arial" w:cs="Arial"/>
          <w:sz w:val="28"/>
          <w:szCs w:val="28"/>
          <w:lang w:val="en-GB"/>
        </w:rPr>
        <w:t>. Johnston D,Holdsworth PJ,Nasmyth DG,et al:Preservation of the entire anal canal  in conservative  proctocolectomy for ulcerative colitis :a pilot study comparing end to end ileo-anal anastomosis without mucosal resection with mucosal proctectomy  and endoanal anastomosis.Br J Surg,1987,74:1118-1121.</w:t>
      </w:r>
    </w:p>
    <w:p w:rsidR="00526C28" w:rsidRPr="00D33625" w:rsidRDefault="00526C28"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526C28"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72</w:t>
      </w:r>
      <w:r w:rsidR="00526C28" w:rsidRPr="00D33625">
        <w:rPr>
          <w:rFonts w:ascii="Arial" w:eastAsia="Batang" w:hAnsi="Arial" w:cs="Arial"/>
          <w:sz w:val="28"/>
          <w:szCs w:val="28"/>
          <w:lang w:val="en-GB"/>
        </w:rPr>
        <w:t>. Fujita S,Kusunoki M,Shoji Y ,et al:Quality of life after total proctocolectomy and ileal J-pouch –anal anastomosis.Dis Colon Rectum ,1992,35:1030-1039.</w:t>
      </w:r>
    </w:p>
    <w:p w:rsidR="00526C28" w:rsidRPr="00D33625" w:rsidRDefault="00526C28"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526C28"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73</w:t>
      </w:r>
      <w:r w:rsidR="00526C28" w:rsidRPr="00D33625">
        <w:rPr>
          <w:rFonts w:ascii="Arial" w:eastAsia="Batang" w:hAnsi="Arial" w:cs="Arial"/>
          <w:sz w:val="28"/>
          <w:szCs w:val="28"/>
          <w:lang w:val="en-GB"/>
        </w:rPr>
        <w:t>. Keighley MR,Winslet MC,Flinn R,Kmiot W :Multivariate analysis of factors influencing  the results of restorative proctocolectomy.Br J Surg,1989,76:740-744.</w:t>
      </w:r>
    </w:p>
    <w:p w:rsidR="00526C28" w:rsidRPr="00D33625" w:rsidRDefault="00526C28"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526C28"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74</w:t>
      </w:r>
      <w:r w:rsidR="00526C28" w:rsidRPr="00D33625">
        <w:rPr>
          <w:rFonts w:ascii="Arial" w:eastAsia="Batang" w:hAnsi="Arial" w:cs="Arial"/>
          <w:sz w:val="28"/>
          <w:szCs w:val="28"/>
          <w:lang w:val="en-GB"/>
        </w:rPr>
        <w:t xml:space="preserve">. Hewett PJ,Stitz R,Hewett MK :Comparison of the functional results of restorative proctocolectomy for ulcerative colitis  between the J and W configuration ileal pouches with </w:t>
      </w:r>
      <w:r w:rsidR="00526C28" w:rsidRPr="00D33625">
        <w:rPr>
          <w:rFonts w:ascii="Arial" w:eastAsia="Batang" w:hAnsi="Arial" w:cs="Arial"/>
          <w:sz w:val="28"/>
          <w:szCs w:val="28"/>
          <w:lang w:val="en-GB"/>
        </w:rPr>
        <w:lastRenderedPageBreak/>
        <w:t>sutured ileoanal anastomosis.Dis Colon Rectum ,1995,38:567-572.</w:t>
      </w:r>
    </w:p>
    <w:p w:rsidR="00526C28" w:rsidRPr="00D33625" w:rsidRDefault="00526C28"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526C28" w:rsidRPr="00D33625" w:rsidRDefault="00526C28"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526C28"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75</w:t>
      </w:r>
      <w:r w:rsidR="00526C28" w:rsidRPr="00D33625">
        <w:rPr>
          <w:rFonts w:ascii="Arial" w:eastAsia="Batang" w:hAnsi="Arial" w:cs="Arial"/>
          <w:sz w:val="28"/>
          <w:szCs w:val="28"/>
          <w:lang w:val="en-GB"/>
        </w:rPr>
        <w:t>. Sagar PM,Taylor BA: Pelvic ileal reservoirs :the options.Br J Surg,1994,81;325-332.</w:t>
      </w:r>
    </w:p>
    <w:p w:rsidR="00042425" w:rsidRPr="00D33625" w:rsidRDefault="00042425"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042425"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76</w:t>
      </w:r>
      <w:r w:rsidR="00042425" w:rsidRPr="00D33625">
        <w:rPr>
          <w:rFonts w:ascii="Arial" w:eastAsia="Batang" w:hAnsi="Arial" w:cs="Arial"/>
          <w:sz w:val="28"/>
          <w:szCs w:val="28"/>
          <w:lang w:val="en-GB"/>
        </w:rPr>
        <w:t>.Johnston D,Williamson ME,Lewis WG,Miller AS,Sagar PM,Holdsworth PJ:Prospective controlled trial of duplicated [J] versus  quadrupled [w]pelvic ileal reservoirs in restorative proctocolectomy for ulcerative colitis.Gut,1996,39:242-7.</w:t>
      </w:r>
    </w:p>
    <w:p w:rsidR="00042425" w:rsidRPr="00D33625" w:rsidRDefault="00042425"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042425" w:rsidRPr="00D33625" w:rsidRDefault="00093316"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77</w:t>
      </w:r>
      <w:r w:rsidR="00223AA6" w:rsidRPr="00D33625">
        <w:rPr>
          <w:rFonts w:ascii="Arial" w:eastAsia="Batang" w:hAnsi="Arial" w:cs="Arial"/>
          <w:sz w:val="28"/>
          <w:szCs w:val="28"/>
          <w:lang w:val="en-GB"/>
        </w:rPr>
        <w:t>.Keighley MR,Yoshioka K,Kmiot W:Prospective  randomized  trial to compare the stapled  double lumen pouch and the sutured quadruple pouch for restorative proctocolectomy.Br J Surg,1998,75:1008-11.</w:t>
      </w:r>
    </w:p>
    <w:p w:rsidR="005D690D" w:rsidRPr="00D33625" w:rsidRDefault="005D690D"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A22ED9" w:rsidRPr="00D33625" w:rsidRDefault="00A22ED9"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A22ED9" w:rsidRPr="00D33625" w:rsidRDefault="00463757"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78</w:t>
      </w:r>
      <w:r w:rsidR="00A22ED9" w:rsidRPr="00D33625">
        <w:rPr>
          <w:rFonts w:ascii="Arial" w:eastAsia="Batang" w:hAnsi="Arial" w:cs="Arial"/>
          <w:sz w:val="28"/>
          <w:szCs w:val="28"/>
          <w:lang w:val="en-GB"/>
        </w:rPr>
        <w:t>.Sugerman HJ,Sugerman EI,Meador JG,Newsome HH Jr,Kellum JM Jr,DeMaria EJ:Ileal pouch anal anastomosis without  ileal diversion.Ann Surg ,2000,232:530-41.</w:t>
      </w:r>
    </w:p>
    <w:p w:rsidR="008243CC" w:rsidRPr="00D33625" w:rsidRDefault="008243CC"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223AA6" w:rsidRPr="00D33625" w:rsidRDefault="00463757"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79</w:t>
      </w:r>
      <w:r w:rsidR="00223AA6" w:rsidRPr="00D33625">
        <w:rPr>
          <w:rFonts w:ascii="Arial" w:eastAsia="Batang" w:hAnsi="Arial" w:cs="Arial"/>
          <w:sz w:val="28"/>
          <w:szCs w:val="28"/>
          <w:lang w:val="en-GB"/>
        </w:rPr>
        <w:t>.Heuschen UA,Allenmeyer EH,</w:t>
      </w:r>
      <w:r w:rsidR="0042491C" w:rsidRPr="00D33625">
        <w:rPr>
          <w:rFonts w:ascii="Arial" w:eastAsia="Batang" w:hAnsi="Arial" w:cs="Arial"/>
          <w:sz w:val="28"/>
          <w:szCs w:val="28"/>
          <w:lang w:val="en-GB"/>
        </w:rPr>
        <w:t>Hinz U,Lucas M,Herfarth C,Heuschen G:Outcome after septic complications  in J pouch procedures.Br J Surg 2002,89:194-200.</w:t>
      </w:r>
    </w:p>
    <w:p w:rsidR="0042491C" w:rsidRPr="00D33625" w:rsidRDefault="0042491C"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42491C" w:rsidRPr="00D33625" w:rsidRDefault="00463757"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80</w:t>
      </w:r>
      <w:r w:rsidR="0042491C" w:rsidRPr="00D33625">
        <w:rPr>
          <w:rFonts w:ascii="Arial" w:eastAsia="Batang" w:hAnsi="Arial" w:cs="Arial"/>
          <w:sz w:val="28"/>
          <w:szCs w:val="28"/>
          <w:lang w:val="en-GB"/>
        </w:rPr>
        <w:t>.Sugerman HJ,Sugerman EI,Meador JG,Newsome HH Jr,Kellum JM Jr,DeMaria EJ:Ileal pouch anal anastomosis without  ileal diversion.Ann Surg ,2000,232:530-41.</w:t>
      </w:r>
    </w:p>
    <w:p w:rsidR="0042491C" w:rsidRPr="00D33625" w:rsidRDefault="0042491C"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42491C" w:rsidRPr="00D33625" w:rsidRDefault="00463757"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81</w:t>
      </w:r>
      <w:r w:rsidR="0042491C" w:rsidRPr="00D33625">
        <w:rPr>
          <w:rFonts w:ascii="Arial" w:eastAsia="Batang" w:hAnsi="Arial" w:cs="Arial"/>
          <w:sz w:val="28"/>
          <w:szCs w:val="28"/>
          <w:lang w:val="en-GB"/>
        </w:rPr>
        <w:t>.Farouk R,Dozois RR,Pemberton JH,Larson D:Incidence and subsequent impact of pelvic abscess  after ilael pouch-anal anastomosis for chronic ulcerative colitis.Dis Colon Rectum,1998,41:1239-43.</w:t>
      </w:r>
    </w:p>
    <w:p w:rsidR="0042491C" w:rsidRPr="00D33625" w:rsidRDefault="0042491C"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42491C" w:rsidRPr="00D33625" w:rsidRDefault="00463757" w:rsidP="00D33625">
      <w:pPr>
        <w:jc w:val="both"/>
        <w:rPr>
          <w:rFonts w:ascii="Arial" w:hAnsi="Arial" w:cs="Arial"/>
          <w:sz w:val="28"/>
          <w:szCs w:val="28"/>
          <w:lang w:val="en-GB"/>
        </w:rPr>
      </w:pPr>
      <w:r w:rsidRPr="00D33625">
        <w:rPr>
          <w:rFonts w:ascii="Arial" w:eastAsia="Batang" w:hAnsi="Arial" w:cs="Arial"/>
          <w:sz w:val="28"/>
          <w:szCs w:val="28"/>
          <w:lang w:val="en-GB"/>
        </w:rPr>
        <w:t>82</w:t>
      </w:r>
      <w:r w:rsidR="0042491C" w:rsidRPr="00D33625">
        <w:rPr>
          <w:rFonts w:ascii="Arial" w:eastAsia="Batang" w:hAnsi="Arial" w:cs="Arial"/>
          <w:sz w:val="28"/>
          <w:szCs w:val="28"/>
          <w:lang w:val="en-GB"/>
        </w:rPr>
        <w:t>.</w:t>
      </w:r>
      <w:r w:rsidR="0042491C" w:rsidRPr="00D33625">
        <w:rPr>
          <w:rFonts w:ascii="Arial" w:hAnsi="Arial" w:cs="Arial"/>
          <w:sz w:val="28"/>
          <w:szCs w:val="28"/>
          <w:lang w:val="en-GB"/>
        </w:rPr>
        <w:t xml:space="preserve"> Mowschenson PM,Critchlow JF,Peppercorn Ma:Ileoanal pouch operation:long term outcome with or without  ileostomy.Arch Surg 2000,135:463-5.</w:t>
      </w:r>
    </w:p>
    <w:p w:rsidR="00A94989" w:rsidRPr="00D33625" w:rsidRDefault="00A94989" w:rsidP="00D33625">
      <w:pPr>
        <w:jc w:val="both"/>
        <w:rPr>
          <w:rFonts w:ascii="Arial" w:hAnsi="Arial" w:cs="Arial"/>
          <w:sz w:val="28"/>
          <w:szCs w:val="28"/>
          <w:lang w:val="en-GB"/>
        </w:rPr>
      </w:pPr>
    </w:p>
    <w:p w:rsidR="00A94989" w:rsidRPr="00D33625" w:rsidRDefault="00463757" w:rsidP="00D33625">
      <w:pPr>
        <w:jc w:val="both"/>
        <w:rPr>
          <w:rFonts w:ascii="Arial" w:hAnsi="Arial" w:cs="Arial"/>
          <w:sz w:val="28"/>
          <w:szCs w:val="28"/>
          <w:lang w:val="en-GB"/>
        </w:rPr>
      </w:pPr>
      <w:r w:rsidRPr="00D33625">
        <w:rPr>
          <w:rFonts w:ascii="Arial" w:hAnsi="Arial" w:cs="Arial"/>
          <w:sz w:val="28"/>
          <w:szCs w:val="28"/>
          <w:lang w:val="en-GB"/>
        </w:rPr>
        <w:t>83</w:t>
      </w:r>
      <w:r w:rsidR="00A94989" w:rsidRPr="00D33625">
        <w:rPr>
          <w:rFonts w:ascii="Arial" w:hAnsi="Arial" w:cs="Arial"/>
          <w:sz w:val="28"/>
          <w:szCs w:val="28"/>
          <w:lang w:val="en-GB"/>
        </w:rPr>
        <w:t xml:space="preserve">.Farouk R,Pemberton J H,Wolf BG et al:Functional outcomes after ileal pouch-anal anastomosis </w:t>
      </w:r>
      <w:r w:rsidR="00FE3260" w:rsidRPr="00D33625">
        <w:rPr>
          <w:rFonts w:ascii="Arial" w:hAnsi="Arial" w:cs="Arial"/>
          <w:sz w:val="28"/>
          <w:szCs w:val="28"/>
          <w:lang w:val="en-GB"/>
        </w:rPr>
        <w:t>for chronic ulcerative colitis.Ann Surg,2000,231:919-926.</w:t>
      </w:r>
    </w:p>
    <w:p w:rsidR="00FE3260" w:rsidRPr="00D33625" w:rsidRDefault="00FE3260" w:rsidP="00D33625">
      <w:pPr>
        <w:jc w:val="both"/>
        <w:rPr>
          <w:rFonts w:ascii="Arial" w:hAnsi="Arial" w:cs="Arial"/>
          <w:sz w:val="28"/>
          <w:szCs w:val="28"/>
          <w:lang w:val="en-GB"/>
        </w:rPr>
      </w:pPr>
    </w:p>
    <w:p w:rsidR="00526C28" w:rsidRPr="00D33625" w:rsidRDefault="00463757" w:rsidP="00D33625">
      <w:pPr>
        <w:jc w:val="both"/>
        <w:rPr>
          <w:rFonts w:ascii="Arial" w:hAnsi="Arial" w:cs="Arial"/>
          <w:sz w:val="28"/>
          <w:szCs w:val="28"/>
          <w:lang w:val="en-GB"/>
        </w:rPr>
      </w:pPr>
      <w:r w:rsidRPr="00D33625">
        <w:rPr>
          <w:rFonts w:ascii="Arial" w:hAnsi="Arial" w:cs="Arial"/>
          <w:sz w:val="28"/>
          <w:szCs w:val="28"/>
          <w:lang w:val="en-GB"/>
        </w:rPr>
        <w:t>84</w:t>
      </w:r>
      <w:r w:rsidR="00FE3260" w:rsidRPr="00D33625">
        <w:rPr>
          <w:rFonts w:ascii="Arial" w:hAnsi="Arial" w:cs="Arial"/>
          <w:sz w:val="28"/>
          <w:szCs w:val="28"/>
          <w:lang w:val="en-GB"/>
        </w:rPr>
        <w:t>. Tan HT,Connoly AB,Morton D et al:Results of restorative proctocolectomy in the elderly.Int J colorectal Dis,1997,12:319-322.</w:t>
      </w:r>
    </w:p>
    <w:p w:rsidR="009F00EC" w:rsidRPr="00D33625" w:rsidRDefault="009F00EC" w:rsidP="00D33625">
      <w:pPr>
        <w:jc w:val="both"/>
        <w:rPr>
          <w:rFonts w:ascii="Arial" w:hAnsi="Arial" w:cs="Arial"/>
          <w:sz w:val="28"/>
          <w:szCs w:val="28"/>
          <w:lang w:val="en-GB"/>
        </w:rPr>
      </w:pPr>
    </w:p>
    <w:p w:rsidR="00CE071E" w:rsidRPr="00D33625" w:rsidRDefault="00463757"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85</w:t>
      </w:r>
      <w:r w:rsidR="00CE071E" w:rsidRPr="00D33625">
        <w:rPr>
          <w:rFonts w:ascii="Arial" w:eastAsia="Batang" w:hAnsi="Arial" w:cs="Arial"/>
          <w:sz w:val="28"/>
          <w:szCs w:val="28"/>
          <w:lang w:val="en-GB"/>
        </w:rPr>
        <w:t xml:space="preserve">.Lauretti </w:t>
      </w:r>
      <w:r w:rsidR="00B26BFA" w:rsidRPr="00D33625">
        <w:rPr>
          <w:rFonts w:ascii="Arial" w:eastAsia="Batang" w:hAnsi="Arial" w:cs="Arial"/>
          <w:sz w:val="28"/>
          <w:szCs w:val="28"/>
          <w:lang w:val="en-GB"/>
        </w:rPr>
        <w:t>S,Ugolini F, D’Errico A,et al :Adenocarcinoma below ileoanal anastomosis for ulcerative colitis:report of a case and review of the literature.</w:t>
      </w:r>
      <w:r w:rsidR="00542590" w:rsidRPr="00D33625">
        <w:rPr>
          <w:rFonts w:ascii="Arial" w:eastAsia="Batang" w:hAnsi="Arial" w:cs="Arial"/>
          <w:sz w:val="28"/>
          <w:szCs w:val="28"/>
          <w:lang w:val="en-GB"/>
        </w:rPr>
        <w:t>D</w:t>
      </w:r>
      <w:r w:rsidR="00C86017" w:rsidRPr="00D33625">
        <w:rPr>
          <w:rFonts w:ascii="Arial" w:eastAsia="Batang" w:hAnsi="Arial" w:cs="Arial"/>
          <w:sz w:val="28"/>
          <w:szCs w:val="28"/>
          <w:lang w:val="en-GB"/>
        </w:rPr>
        <w:t>is Colon Rectum ,2002,45:418-421.</w:t>
      </w:r>
    </w:p>
    <w:p w:rsidR="00CE071E" w:rsidRPr="00D33625" w:rsidRDefault="00CE071E"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p>
    <w:p w:rsidR="00CE071E" w:rsidRPr="00D33625" w:rsidRDefault="00463757"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86</w:t>
      </w:r>
      <w:r w:rsidR="00CE071E" w:rsidRPr="00D33625">
        <w:rPr>
          <w:rFonts w:ascii="Arial" w:eastAsia="Batang" w:hAnsi="Arial" w:cs="Arial"/>
          <w:sz w:val="28"/>
          <w:szCs w:val="28"/>
          <w:lang w:val="en-GB"/>
        </w:rPr>
        <w:t xml:space="preserve">.Sequens </w:t>
      </w:r>
      <w:r w:rsidR="00A94989" w:rsidRPr="00D33625">
        <w:rPr>
          <w:rFonts w:ascii="Arial" w:eastAsia="Batang" w:hAnsi="Arial" w:cs="Arial"/>
          <w:sz w:val="28"/>
          <w:szCs w:val="28"/>
          <w:lang w:val="en-GB"/>
        </w:rPr>
        <w:t>R:Cancer in the anal canal [transitional zone] after restorative proctocolectomy with stapled  ileal pouch-anal anastomosis.Int J Colorectal Dis,1997,12:254-255.</w:t>
      </w:r>
    </w:p>
    <w:p w:rsidR="00CE071E" w:rsidRPr="00D33625" w:rsidRDefault="00CE071E" w:rsidP="00D33625">
      <w:pPr>
        <w:widowControl w:val="0"/>
        <w:autoSpaceDE w:val="0"/>
        <w:autoSpaceDN w:val="0"/>
        <w:adjustRightInd w:val="0"/>
        <w:spacing w:line="292" w:lineRule="exact"/>
        <w:ind w:right="513"/>
        <w:jc w:val="both"/>
        <w:rPr>
          <w:rFonts w:ascii="Arial" w:eastAsia="Batang" w:hAnsi="Arial" w:cs="Arial"/>
          <w:sz w:val="28"/>
          <w:szCs w:val="28"/>
          <w:lang w:val="en-GB"/>
        </w:rPr>
      </w:pPr>
    </w:p>
    <w:p w:rsidR="00CE071E" w:rsidRPr="00D33625" w:rsidRDefault="00463757"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87.</w:t>
      </w:r>
      <w:r w:rsidR="00CE071E" w:rsidRPr="00D33625">
        <w:rPr>
          <w:rFonts w:ascii="Arial" w:eastAsia="Batang" w:hAnsi="Arial" w:cs="Arial"/>
          <w:sz w:val="28"/>
          <w:szCs w:val="28"/>
          <w:lang w:val="en-GB"/>
        </w:rPr>
        <w:t>Radice E,Nelson H,Devine RM et al:Ileal pouch-anal anastomosis in patients with colorectal cancer : long term functional and oncologic outcomes.Dis Colon Rectum,1998,41:11-17.</w:t>
      </w:r>
    </w:p>
    <w:p w:rsidR="00511E04" w:rsidRPr="00D33625" w:rsidRDefault="00511E04" w:rsidP="00D33625">
      <w:pPr>
        <w:widowControl w:val="0"/>
        <w:tabs>
          <w:tab w:val="left" w:pos="1905"/>
        </w:tabs>
        <w:autoSpaceDE w:val="0"/>
        <w:autoSpaceDN w:val="0"/>
        <w:adjustRightInd w:val="0"/>
        <w:spacing w:line="292" w:lineRule="exact"/>
        <w:ind w:right="513"/>
        <w:jc w:val="both"/>
        <w:rPr>
          <w:rFonts w:ascii="Arial" w:eastAsia="Batang" w:hAnsi="Arial" w:cs="Arial"/>
          <w:sz w:val="28"/>
          <w:szCs w:val="28"/>
          <w:lang w:val="en-GB"/>
        </w:rPr>
      </w:pPr>
    </w:p>
    <w:p w:rsidR="00511E04" w:rsidRPr="00D33625" w:rsidRDefault="00511E04" w:rsidP="00D33625">
      <w:pPr>
        <w:jc w:val="both"/>
        <w:rPr>
          <w:rFonts w:ascii="Arial" w:hAnsi="Arial" w:cs="Arial"/>
          <w:sz w:val="28"/>
          <w:szCs w:val="28"/>
          <w:lang w:val="en-GB"/>
        </w:rPr>
      </w:pPr>
    </w:p>
    <w:p w:rsidR="002612B5" w:rsidRPr="00D33625" w:rsidRDefault="00463757" w:rsidP="00D33625">
      <w:pPr>
        <w:jc w:val="both"/>
        <w:rPr>
          <w:rFonts w:ascii="Arial" w:hAnsi="Arial" w:cs="Arial"/>
          <w:sz w:val="28"/>
          <w:szCs w:val="28"/>
          <w:lang w:val="en-GB"/>
        </w:rPr>
      </w:pPr>
      <w:r w:rsidRPr="00D33625">
        <w:rPr>
          <w:rFonts w:ascii="Arial" w:hAnsi="Arial" w:cs="Arial"/>
          <w:sz w:val="28"/>
          <w:szCs w:val="28"/>
          <w:lang w:val="en-GB"/>
        </w:rPr>
        <w:t>88.</w:t>
      </w:r>
      <w:r w:rsidR="002612B5" w:rsidRPr="00D33625">
        <w:rPr>
          <w:rFonts w:ascii="Arial" w:hAnsi="Arial" w:cs="Arial"/>
          <w:sz w:val="28"/>
          <w:szCs w:val="28"/>
          <w:lang w:val="en-GB"/>
        </w:rPr>
        <w:t>Pemperton JH,Kelly KA,Beart RW,Dozois RR,Wolff BG,Illstrup DM:Ileal pouch-anal anastomosis  for chronic ulcerative colitis.</w:t>
      </w:r>
      <w:r w:rsidR="00CB7D31" w:rsidRPr="00D33625">
        <w:rPr>
          <w:rFonts w:ascii="Arial" w:hAnsi="Arial" w:cs="Arial"/>
          <w:sz w:val="28"/>
          <w:szCs w:val="28"/>
          <w:lang w:val="en-GB"/>
        </w:rPr>
        <w:t>Long term results.Ann Surg ,1987,206:504-13.</w:t>
      </w:r>
    </w:p>
    <w:p w:rsidR="00EF14C0" w:rsidRPr="00D33625" w:rsidRDefault="00EF14C0" w:rsidP="00D33625">
      <w:pPr>
        <w:jc w:val="both"/>
        <w:rPr>
          <w:rFonts w:ascii="Arial" w:hAnsi="Arial" w:cs="Arial"/>
          <w:sz w:val="28"/>
          <w:szCs w:val="28"/>
          <w:lang w:val="en-GB"/>
        </w:rPr>
      </w:pPr>
    </w:p>
    <w:p w:rsidR="00EF14C0" w:rsidRPr="00D33625" w:rsidRDefault="00463757" w:rsidP="00D33625">
      <w:pPr>
        <w:jc w:val="both"/>
        <w:rPr>
          <w:rFonts w:ascii="Arial" w:hAnsi="Arial" w:cs="Arial"/>
          <w:sz w:val="28"/>
          <w:szCs w:val="28"/>
          <w:lang w:val="en-GB"/>
        </w:rPr>
      </w:pPr>
      <w:r w:rsidRPr="00D33625">
        <w:rPr>
          <w:rFonts w:ascii="Arial" w:hAnsi="Arial" w:cs="Arial"/>
          <w:sz w:val="28"/>
          <w:szCs w:val="28"/>
          <w:lang w:val="en-GB"/>
        </w:rPr>
        <w:t>89.</w:t>
      </w:r>
      <w:r w:rsidR="00EF14C0" w:rsidRPr="00D33625">
        <w:rPr>
          <w:rFonts w:ascii="Arial" w:hAnsi="Arial" w:cs="Arial"/>
          <w:sz w:val="28"/>
          <w:szCs w:val="28"/>
          <w:lang w:val="en-GB"/>
        </w:rPr>
        <w:t>Fazio VW,Ziv Y,Church JM et al:Ileal pouch-anal anastomosis complications and function  in 1005 patients.Ann Surg 1995,222:120-7.</w:t>
      </w:r>
    </w:p>
    <w:p w:rsidR="00EF14C0" w:rsidRPr="00D33625" w:rsidRDefault="00EF14C0" w:rsidP="00D33625">
      <w:pPr>
        <w:jc w:val="both"/>
        <w:rPr>
          <w:rFonts w:ascii="Arial" w:hAnsi="Arial" w:cs="Arial"/>
          <w:sz w:val="28"/>
          <w:szCs w:val="28"/>
          <w:lang w:val="en-GB"/>
        </w:rPr>
      </w:pPr>
    </w:p>
    <w:p w:rsidR="00EF14C0" w:rsidRPr="00D33625" w:rsidRDefault="00EF14C0" w:rsidP="00D33625">
      <w:pPr>
        <w:jc w:val="both"/>
        <w:rPr>
          <w:rFonts w:ascii="Arial" w:hAnsi="Arial" w:cs="Arial"/>
          <w:sz w:val="28"/>
          <w:szCs w:val="28"/>
          <w:lang w:val="en-GB"/>
        </w:rPr>
      </w:pPr>
    </w:p>
    <w:p w:rsidR="006712BC" w:rsidRPr="00D33625" w:rsidRDefault="00463757" w:rsidP="00D33625">
      <w:pPr>
        <w:jc w:val="both"/>
        <w:rPr>
          <w:rFonts w:ascii="Arial" w:hAnsi="Arial" w:cs="Arial"/>
          <w:sz w:val="28"/>
          <w:szCs w:val="28"/>
          <w:lang w:val="en-GB"/>
        </w:rPr>
      </w:pPr>
      <w:r w:rsidRPr="00D33625">
        <w:rPr>
          <w:rFonts w:ascii="Arial" w:hAnsi="Arial" w:cs="Arial"/>
          <w:sz w:val="28"/>
          <w:szCs w:val="28"/>
          <w:lang w:val="en-GB"/>
        </w:rPr>
        <w:t>90.</w:t>
      </w:r>
      <w:r w:rsidR="006712BC" w:rsidRPr="00D33625">
        <w:rPr>
          <w:rFonts w:ascii="Arial" w:hAnsi="Arial" w:cs="Arial"/>
          <w:sz w:val="28"/>
          <w:szCs w:val="28"/>
          <w:lang w:val="en-GB"/>
        </w:rPr>
        <w:t>Meagher AP,Farouk R,D,Dozois RR et al.:J ileal pouch-anal anastomosis for chronic ulcerative colitis :complications and long-term outcome in 1310 patients.Br J Surg,</w:t>
      </w:r>
      <w:r w:rsidR="00EF14C0" w:rsidRPr="00D33625">
        <w:rPr>
          <w:rFonts w:ascii="Arial" w:hAnsi="Arial" w:cs="Arial"/>
          <w:sz w:val="28"/>
          <w:szCs w:val="28"/>
          <w:lang w:val="en-GB"/>
        </w:rPr>
        <w:t>1998,85:800-3.</w:t>
      </w:r>
    </w:p>
    <w:p w:rsidR="00EF14C0" w:rsidRPr="00D33625" w:rsidRDefault="00EF14C0" w:rsidP="00D33625">
      <w:pPr>
        <w:jc w:val="both"/>
        <w:rPr>
          <w:rFonts w:ascii="Arial" w:hAnsi="Arial" w:cs="Arial"/>
          <w:sz w:val="28"/>
          <w:szCs w:val="28"/>
          <w:lang w:val="en-GB"/>
        </w:rPr>
      </w:pPr>
    </w:p>
    <w:p w:rsidR="00334157" w:rsidRPr="00D33625" w:rsidRDefault="00463757" w:rsidP="00D33625">
      <w:pPr>
        <w:jc w:val="both"/>
        <w:rPr>
          <w:rFonts w:ascii="Arial" w:hAnsi="Arial" w:cs="Arial"/>
          <w:sz w:val="28"/>
          <w:szCs w:val="28"/>
          <w:lang w:val="en-GB"/>
        </w:rPr>
      </w:pPr>
      <w:r w:rsidRPr="00D33625">
        <w:rPr>
          <w:rFonts w:ascii="Arial" w:hAnsi="Arial" w:cs="Arial"/>
          <w:sz w:val="28"/>
          <w:szCs w:val="28"/>
          <w:lang w:val="en-GB"/>
        </w:rPr>
        <w:t>91.</w:t>
      </w:r>
      <w:r w:rsidR="00334157" w:rsidRPr="00D33625">
        <w:rPr>
          <w:rFonts w:ascii="Arial" w:hAnsi="Arial" w:cs="Arial"/>
          <w:sz w:val="28"/>
          <w:szCs w:val="28"/>
          <w:lang w:val="en-GB"/>
        </w:rPr>
        <w:t>Wexner SD,Jensen L,Rothenberger DA,Wong WD :Long term functional analysis of the ileoanal reservoir.Dis Colon Rectum,1989,32: 275-81.</w:t>
      </w:r>
    </w:p>
    <w:p w:rsidR="00334157" w:rsidRPr="00D33625" w:rsidRDefault="00334157" w:rsidP="00D33625">
      <w:pPr>
        <w:jc w:val="both"/>
        <w:rPr>
          <w:rFonts w:ascii="Arial" w:hAnsi="Arial" w:cs="Arial"/>
          <w:sz w:val="28"/>
          <w:szCs w:val="28"/>
          <w:lang w:val="en-GB"/>
        </w:rPr>
      </w:pPr>
    </w:p>
    <w:p w:rsidR="00334157" w:rsidRPr="00D33625" w:rsidRDefault="00463757" w:rsidP="00D33625">
      <w:pPr>
        <w:jc w:val="both"/>
        <w:rPr>
          <w:rFonts w:ascii="Arial" w:hAnsi="Arial" w:cs="Arial"/>
          <w:sz w:val="28"/>
          <w:szCs w:val="28"/>
          <w:lang w:val="en-GB"/>
        </w:rPr>
      </w:pPr>
      <w:r w:rsidRPr="00D33625">
        <w:rPr>
          <w:rFonts w:ascii="Arial" w:hAnsi="Arial" w:cs="Arial"/>
          <w:sz w:val="28"/>
          <w:szCs w:val="28"/>
          <w:lang w:val="en-GB"/>
        </w:rPr>
        <w:t>92.</w:t>
      </w:r>
      <w:r w:rsidR="00334157" w:rsidRPr="00D33625">
        <w:rPr>
          <w:rFonts w:ascii="Arial" w:hAnsi="Arial" w:cs="Arial"/>
          <w:sz w:val="28"/>
          <w:szCs w:val="28"/>
          <w:lang w:val="en-GB"/>
        </w:rPr>
        <w:t>Keighley MRB,Grobler S,Bain I :An audit of restorative  proctocolectomy.Gut 1993,34:680-4.</w:t>
      </w:r>
    </w:p>
    <w:p w:rsidR="005D690D" w:rsidRPr="00D33625" w:rsidRDefault="005D690D" w:rsidP="00D33625">
      <w:pPr>
        <w:jc w:val="both"/>
        <w:rPr>
          <w:rFonts w:ascii="Arial" w:hAnsi="Arial" w:cs="Arial"/>
          <w:sz w:val="28"/>
          <w:szCs w:val="28"/>
          <w:lang w:val="en-GB"/>
        </w:rPr>
      </w:pPr>
    </w:p>
    <w:p w:rsidR="005D690D" w:rsidRPr="00D33625" w:rsidRDefault="00463757" w:rsidP="00D33625">
      <w:pPr>
        <w:widowControl w:val="0"/>
        <w:autoSpaceDE w:val="0"/>
        <w:autoSpaceDN w:val="0"/>
        <w:adjustRightInd w:val="0"/>
        <w:spacing w:line="292" w:lineRule="exact"/>
        <w:ind w:left="14" w:right="513"/>
        <w:jc w:val="both"/>
        <w:rPr>
          <w:rFonts w:ascii="Arial" w:eastAsia="Batang" w:hAnsi="Arial" w:cs="Arial"/>
          <w:sz w:val="28"/>
          <w:szCs w:val="28"/>
          <w:lang w:val="en-GB"/>
        </w:rPr>
      </w:pPr>
      <w:r w:rsidRPr="00D33625">
        <w:rPr>
          <w:rFonts w:ascii="Arial" w:eastAsia="Batang" w:hAnsi="Arial" w:cs="Arial"/>
          <w:sz w:val="28"/>
          <w:szCs w:val="28"/>
          <w:lang w:val="en-GB"/>
        </w:rPr>
        <w:t>93</w:t>
      </w:r>
      <w:r w:rsidR="005D690D" w:rsidRPr="00D33625">
        <w:rPr>
          <w:rFonts w:ascii="Arial" w:eastAsia="Batang" w:hAnsi="Arial" w:cs="Arial"/>
          <w:sz w:val="28"/>
          <w:szCs w:val="28"/>
          <w:lang w:val="en-GB"/>
        </w:rPr>
        <w:t>.Galandiuk S,Scott NA,Dozois RR et al: Ileal pouch-anal anastomosis .Reoperation for pouch - related  complications.Ann Surg 1990,212:446-454.</w:t>
      </w:r>
    </w:p>
    <w:p w:rsidR="00334157" w:rsidRPr="00D33625" w:rsidRDefault="00334157" w:rsidP="00D33625">
      <w:pPr>
        <w:jc w:val="both"/>
        <w:rPr>
          <w:rFonts w:ascii="Arial" w:hAnsi="Arial" w:cs="Arial"/>
          <w:sz w:val="28"/>
          <w:szCs w:val="28"/>
          <w:lang w:val="en-GB"/>
        </w:rPr>
      </w:pPr>
    </w:p>
    <w:p w:rsidR="00334157" w:rsidRPr="00D33625" w:rsidRDefault="00463757" w:rsidP="00D33625">
      <w:pPr>
        <w:jc w:val="both"/>
        <w:rPr>
          <w:rFonts w:ascii="Arial" w:hAnsi="Arial" w:cs="Arial"/>
          <w:sz w:val="28"/>
          <w:szCs w:val="28"/>
          <w:lang w:val="en-GB"/>
        </w:rPr>
      </w:pPr>
      <w:r w:rsidRPr="00D33625">
        <w:rPr>
          <w:rFonts w:ascii="Arial" w:hAnsi="Arial" w:cs="Arial"/>
          <w:sz w:val="28"/>
          <w:szCs w:val="28"/>
          <w:lang w:val="en-GB"/>
        </w:rPr>
        <w:t>94.</w:t>
      </w:r>
      <w:r w:rsidR="00334157" w:rsidRPr="00D33625">
        <w:rPr>
          <w:rFonts w:ascii="Arial" w:hAnsi="Arial" w:cs="Arial"/>
          <w:sz w:val="28"/>
          <w:szCs w:val="28"/>
          <w:lang w:val="en-GB"/>
        </w:rPr>
        <w:t>Wexner SD,Rothenberger DA ,Jensen L,et al: Ileal pouch-vaginal fistulas:incidence,aetiology and management.Dis Colon Rectum 1989,32:460-5.</w:t>
      </w:r>
    </w:p>
    <w:p w:rsidR="00EF14C0" w:rsidRPr="00D33625" w:rsidRDefault="00EF14C0" w:rsidP="00D33625">
      <w:pPr>
        <w:jc w:val="both"/>
        <w:rPr>
          <w:rFonts w:ascii="Arial" w:hAnsi="Arial" w:cs="Arial"/>
          <w:sz w:val="28"/>
          <w:szCs w:val="28"/>
          <w:lang w:val="en-GB"/>
        </w:rPr>
      </w:pPr>
    </w:p>
    <w:p w:rsidR="008D7EB2" w:rsidRPr="00D33625" w:rsidRDefault="008D7EB2" w:rsidP="00D33625">
      <w:pPr>
        <w:jc w:val="both"/>
        <w:rPr>
          <w:rFonts w:ascii="Arial" w:hAnsi="Arial" w:cs="Arial"/>
          <w:sz w:val="28"/>
          <w:szCs w:val="28"/>
          <w:lang w:val="en-GB"/>
        </w:rPr>
      </w:pPr>
    </w:p>
    <w:sectPr w:rsidR="008D7EB2" w:rsidRPr="00D33625" w:rsidSect="009F00EC">
      <w:head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16B" w:rsidRDefault="004D716B" w:rsidP="00AC4BED">
      <w:r>
        <w:separator/>
      </w:r>
    </w:p>
  </w:endnote>
  <w:endnote w:type="continuationSeparator" w:id="1">
    <w:p w:rsidR="004D716B" w:rsidRDefault="004D716B" w:rsidP="00AC4B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GrHelvetica">
    <w:altName w:val="Times New Roman"/>
    <w:charset w:val="00"/>
    <w:family w:val="auto"/>
    <w:pitch w:val="variable"/>
    <w:sig w:usb0="03000003" w:usb1="00000000" w:usb2="00000000" w:usb3="00000000" w:csb0="00000001" w:csb1="00000000"/>
  </w:font>
  <w:font w:name="Μοντέρνα">
    <w:altName w:val="Tahoma"/>
    <w:panose1 w:val="00000000000000000000"/>
    <w:charset w:val="4D"/>
    <w:family w:val="roman"/>
    <w:notTrueType/>
    <w:pitch w:val="default"/>
    <w:sig w:usb0="00000000" w:usb1="00000001" w:usb2="00000000" w:usb3="160FCC5C" w:csb0="FFFFFFFF" w:csb1="160FC938"/>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16B" w:rsidRDefault="004D716B" w:rsidP="00AC4BED">
      <w:r>
        <w:separator/>
      </w:r>
    </w:p>
  </w:footnote>
  <w:footnote w:type="continuationSeparator" w:id="1">
    <w:p w:rsidR="004D716B" w:rsidRDefault="004D716B" w:rsidP="00AC4B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54157"/>
      <w:docPartObj>
        <w:docPartGallery w:val="Page Numbers (Top of Page)"/>
        <w:docPartUnique/>
      </w:docPartObj>
    </w:sdtPr>
    <w:sdtContent>
      <w:p w:rsidR="00B56E42" w:rsidRDefault="00B56E42">
        <w:pPr>
          <w:pStyle w:val="a5"/>
          <w:jc w:val="right"/>
        </w:pPr>
        <w:fldSimple w:instr=" PAGE   \* MERGEFORMAT ">
          <w:r w:rsidR="00364F64">
            <w:rPr>
              <w:noProof/>
            </w:rPr>
            <w:t>7</w:t>
          </w:r>
        </w:fldSimple>
      </w:p>
    </w:sdtContent>
  </w:sdt>
  <w:p w:rsidR="00B56E42" w:rsidRDefault="00A64779">
    <w:pPr>
      <w:pStyle w:val="a5"/>
    </w:pPr>
    <w:r>
      <w:t>Β.Κομπορόζος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F0409"/>
    <w:lvl w:ilvl="0">
      <w:start w:val="1"/>
      <w:numFmt w:val="decimal"/>
      <w:lvlText w:val="%1."/>
      <w:lvlJc w:val="left"/>
      <w:pPr>
        <w:tabs>
          <w:tab w:val="num" w:pos="360"/>
        </w:tabs>
        <w:ind w:left="360" w:hanging="360"/>
      </w:pPr>
      <w:rPr>
        <w:rFonts w:hint="default"/>
      </w:rPr>
    </w:lvl>
  </w:abstractNum>
  <w:abstractNum w:abstractNumId="1">
    <w:nsid w:val="017639DC"/>
    <w:multiLevelType w:val="hybridMultilevel"/>
    <w:tmpl w:val="1D4E92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0E23E16"/>
    <w:multiLevelType w:val="hybridMultilevel"/>
    <w:tmpl w:val="20B2A840"/>
    <w:lvl w:ilvl="0" w:tplc="5002E1B0">
      <w:start w:val="1"/>
      <w:numFmt w:val="bullet"/>
      <w:lvlText w:val="•"/>
      <w:lvlJc w:val="left"/>
      <w:pPr>
        <w:tabs>
          <w:tab w:val="num" w:pos="720"/>
        </w:tabs>
        <w:ind w:left="720" w:hanging="360"/>
      </w:pPr>
      <w:rPr>
        <w:rFonts w:ascii="Arial" w:hAnsi="Arial" w:hint="default"/>
      </w:rPr>
    </w:lvl>
    <w:lvl w:ilvl="1" w:tplc="DFFC6F5E" w:tentative="1">
      <w:start w:val="1"/>
      <w:numFmt w:val="bullet"/>
      <w:lvlText w:val="•"/>
      <w:lvlJc w:val="left"/>
      <w:pPr>
        <w:tabs>
          <w:tab w:val="num" w:pos="1440"/>
        </w:tabs>
        <w:ind w:left="1440" w:hanging="360"/>
      </w:pPr>
      <w:rPr>
        <w:rFonts w:ascii="Arial" w:hAnsi="Arial" w:hint="default"/>
      </w:rPr>
    </w:lvl>
    <w:lvl w:ilvl="2" w:tplc="FD44E7EC" w:tentative="1">
      <w:start w:val="1"/>
      <w:numFmt w:val="bullet"/>
      <w:lvlText w:val="•"/>
      <w:lvlJc w:val="left"/>
      <w:pPr>
        <w:tabs>
          <w:tab w:val="num" w:pos="2160"/>
        </w:tabs>
        <w:ind w:left="2160" w:hanging="360"/>
      </w:pPr>
      <w:rPr>
        <w:rFonts w:ascii="Arial" w:hAnsi="Arial" w:hint="default"/>
      </w:rPr>
    </w:lvl>
    <w:lvl w:ilvl="3" w:tplc="D0665F9E" w:tentative="1">
      <w:start w:val="1"/>
      <w:numFmt w:val="bullet"/>
      <w:lvlText w:val="•"/>
      <w:lvlJc w:val="left"/>
      <w:pPr>
        <w:tabs>
          <w:tab w:val="num" w:pos="2880"/>
        </w:tabs>
        <w:ind w:left="2880" w:hanging="360"/>
      </w:pPr>
      <w:rPr>
        <w:rFonts w:ascii="Arial" w:hAnsi="Arial" w:hint="default"/>
      </w:rPr>
    </w:lvl>
    <w:lvl w:ilvl="4" w:tplc="861A331E" w:tentative="1">
      <w:start w:val="1"/>
      <w:numFmt w:val="bullet"/>
      <w:lvlText w:val="•"/>
      <w:lvlJc w:val="left"/>
      <w:pPr>
        <w:tabs>
          <w:tab w:val="num" w:pos="3600"/>
        </w:tabs>
        <w:ind w:left="3600" w:hanging="360"/>
      </w:pPr>
      <w:rPr>
        <w:rFonts w:ascii="Arial" w:hAnsi="Arial" w:hint="default"/>
      </w:rPr>
    </w:lvl>
    <w:lvl w:ilvl="5" w:tplc="729C6168" w:tentative="1">
      <w:start w:val="1"/>
      <w:numFmt w:val="bullet"/>
      <w:lvlText w:val="•"/>
      <w:lvlJc w:val="left"/>
      <w:pPr>
        <w:tabs>
          <w:tab w:val="num" w:pos="4320"/>
        </w:tabs>
        <w:ind w:left="4320" w:hanging="360"/>
      </w:pPr>
      <w:rPr>
        <w:rFonts w:ascii="Arial" w:hAnsi="Arial" w:hint="default"/>
      </w:rPr>
    </w:lvl>
    <w:lvl w:ilvl="6" w:tplc="376EE508" w:tentative="1">
      <w:start w:val="1"/>
      <w:numFmt w:val="bullet"/>
      <w:lvlText w:val="•"/>
      <w:lvlJc w:val="left"/>
      <w:pPr>
        <w:tabs>
          <w:tab w:val="num" w:pos="5040"/>
        </w:tabs>
        <w:ind w:left="5040" w:hanging="360"/>
      </w:pPr>
      <w:rPr>
        <w:rFonts w:ascii="Arial" w:hAnsi="Arial" w:hint="default"/>
      </w:rPr>
    </w:lvl>
    <w:lvl w:ilvl="7" w:tplc="0CFA4228" w:tentative="1">
      <w:start w:val="1"/>
      <w:numFmt w:val="bullet"/>
      <w:lvlText w:val="•"/>
      <w:lvlJc w:val="left"/>
      <w:pPr>
        <w:tabs>
          <w:tab w:val="num" w:pos="5760"/>
        </w:tabs>
        <w:ind w:left="5760" w:hanging="360"/>
      </w:pPr>
      <w:rPr>
        <w:rFonts w:ascii="Arial" w:hAnsi="Arial" w:hint="default"/>
      </w:rPr>
    </w:lvl>
    <w:lvl w:ilvl="8" w:tplc="77C2C2F4" w:tentative="1">
      <w:start w:val="1"/>
      <w:numFmt w:val="bullet"/>
      <w:lvlText w:val="•"/>
      <w:lvlJc w:val="left"/>
      <w:pPr>
        <w:tabs>
          <w:tab w:val="num" w:pos="6480"/>
        </w:tabs>
        <w:ind w:left="6480" w:hanging="360"/>
      </w:pPr>
      <w:rPr>
        <w:rFonts w:ascii="Arial" w:hAnsi="Arial" w:hint="default"/>
      </w:rPr>
    </w:lvl>
  </w:abstractNum>
  <w:abstractNum w:abstractNumId="3">
    <w:nsid w:val="2733191A"/>
    <w:multiLevelType w:val="hybridMultilevel"/>
    <w:tmpl w:val="531E1A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A48656A"/>
    <w:multiLevelType w:val="hybridMultilevel"/>
    <w:tmpl w:val="CAA82716"/>
    <w:lvl w:ilvl="0" w:tplc="01CAE628">
      <w:start w:val="1"/>
      <w:numFmt w:val="bullet"/>
      <w:lvlText w:val="•"/>
      <w:lvlJc w:val="left"/>
      <w:pPr>
        <w:tabs>
          <w:tab w:val="num" w:pos="720"/>
        </w:tabs>
        <w:ind w:left="720" w:hanging="360"/>
      </w:pPr>
      <w:rPr>
        <w:rFonts w:ascii="Arial" w:hAnsi="Arial" w:hint="default"/>
      </w:rPr>
    </w:lvl>
    <w:lvl w:ilvl="1" w:tplc="2F309B72" w:tentative="1">
      <w:start w:val="1"/>
      <w:numFmt w:val="bullet"/>
      <w:lvlText w:val="•"/>
      <w:lvlJc w:val="left"/>
      <w:pPr>
        <w:tabs>
          <w:tab w:val="num" w:pos="1440"/>
        </w:tabs>
        <w:ind w:left="1440" w:hanging="360"/>
      </w:pPr>
      <w:rPr>
        <w:rFonts w:ascii="Arial" w:hAnsi="Arial" w:hint="default"/>
      </w:rPr>
    </w:lvl>
    <w:lvl w:ilvl="2" w:tplc="1452D592" w:tentative="1">
      <w:start w:val="1"/>
      <w:numFmt w:val="bullet"/>
      <w:lvlText w:val="•"/>
      <w:lvlJc w:val="left"/>
      <w:pPr>
        <w:tabs>
          <w:tab w:val="num" w:pos="2160"/>
        </w:tabs>
        <w:ind w:left="2160" w:hanging="360"/>
      </w:pPr>
      <w:rPr>
        <w:rFonts w:ascii="Arial" w:hAnsi="Arial" w:hint="default"/>
      </w:rPr>
    </w:lvl>
    <w:lvl w:ilvl="3" w:tplc="CC4C3F34" w:tentative="1">
      <w:start w:val="1"/>
      <w:numFmt w:val="bullet"/>
      <w:lvlText w:val="•"/>
      <w:lvlJc w:val="left"/>
      <w:pPr>
        <w:tabs>
          <w:tab w:val="num" w:pos="2880"/>
        </w:tabs>
        <w:ind w:left="2880" w:hanging="360"/>
      </w:pPr>
      <w:rPr>
        <w:rFonts w:ascii="Arial" w:hAnsi="Arial" w:hint="default"/>
      </w:rPr>
    </w:lvl>
    <w:lvl w:ilvl="4" w:tplc="1B866C06" w:tentative="1">
      <w:start w:val="1"/>
      <w:numFmt w:val="bullet"/>
      <w:lvlText w:val="•"/>
      <w:lvlJc w:val="left"/>
      <w:pPr>
        <w:tabs>
          <w:tab w:val="num" w:pos="3600"/>
        </w:tabs>
        <w:ind w:left="3600" w:hanging="360"/>
      </w:pPr>
      <w:rPr>
        <w:rFonts w:ascii="Arial" w:hAnsi="Arial" w:hint="default"/>
      </w:rPr>
    </w:lvl>
    <w:lvl w:ilvl="5" w:tplc="7FA20D44" w:tentative="1">
      <w:start w:val="1"/>
      <w:numFmt w:val="bullet"/>
      <w:lvlText w:val="•"/>
      <w:lvlJc w:val="left"/>
      <w:pPr>
        <w:tabs>
          <w:tab w:val="num" w:pos="4320"/>
        </w:tabs>
        <w:ind w:left="4320" w:hanging="360"/>
      </w:pPr>
      <w:rPr>
        <w:rFonts w:ascii="Arial" w:hAnsi="Arial" w:hint="default"/>
      </w:rPr>
    </w:lvl>
    <w:lvl w:ilvl="6" w:tplc="2E68DAB4" w:tentative="1">
      <w:start w:val="1"/>
      <w:numFmt w:val="bullet"/>
      <w:lvlText w:val="•"/>
      <w:lvlJc w:val="left"/>
      <w:pPr>
        <w:tabs>
          <w:tab w:val="num" w:pos="5040"/>
        </w:tabs>
        <w:ind w:left="5040" w:hanging="360"/>
      </w:pPr>
      <w:rPr>
        <w:rFonts w:ascii="Arial" w:hAnsi="Arial" w:hint="default"/>
      </w:rPr>
    </w:lvl>
    <w:lvl w:ilvl="7" w:tplc="C966DF08" w:tentative="1">
      <w:start w:val="1"/>
      <w:numFmt w:val="bullet"/>
      <w:lvlText w:val="•"/>
      <w:lvlJc w:val="left"/>
      <w:pPr>
        <w:tabs>
          <w:tab w:val="num" w:pos="5760"/>
        </w:tabs>
        <w:ind w:left="5760" w:hanging="360"/>
      </w:pPr>
      <w:rPr>
        <w:rFonts w:ascii="Arial" w:hAnsi="Arial" w:hint="default"/>
      </w:rPr>
    </w:lvl>
    <w:lvl w:ilvl="8" w:tplc="C882B990" w:tentative="1">
      <w:start w:val="1"/>
      <w:numFmt w:val="bullet"/>
      <w:lvlText w:val="•"/>
      <w:lvlJc w:val="left"/>
      <w:pPr>
        <w:tabs>
          <w:tab w:val="num" w:pos="6480"/>
        </w:tabs>
        <w:ind w:left="6480" w:hanging="360"/>
      </w:pPr>
      <w:rPr>
        <w:rFonts w:ascii="Arial" w:hAnsi="Arial" w:hint="default"/>
      </w:rPr>
    </w:lvl>
  </w:abstractNum>
  <w:abstractNum w:abstractNumId="5">
    <w:nsid w:val="4C2A1D53"/>
    <w:multiLevelType w:val="hybridMultilevel"/>
    <w:tmpl w:val="3B489222"/>
    <w:lvl w:ilvl="0" w:tplc="8E0CC3BC">
      <w:start w:val="1"/>
      <w:numFmt w:val="bullet"/>
      <w:lvlText w:val="•"/>
      <w:lvlJc w:val="left"/>
      <w:pPr>
        <w:tabs>
          <w:tab w:val="num" w:pos="720"/>
        </w:tabs>
        <w:ind w:left="720" w:hanging="360"/>
      </w:pPr>
      <w:rPr>
        <w:rFonts w:ascii="Arial" w:hAnsi="Arial" w:hint="default"/>
      </w:rPr>
    </w:lvl>
    <w:lvl w:ilvl="1" w:tplc="813C80CE" w:tentative="1">
      <w:start w:val="1"/>
      <w:numFmt w:val="bullet"/>
      <w:lvlText w:val="•"/>
      <w:lvlJc w:val="left"/>
      <w:pPr>
        <w:tabs>
          <w:tab w:val="num" w:pos="1440"/>
        </w:tabs>
        <w:ind w:left="1440" w:hanging="360"/>
      </w:pPr>
      <w:rPr>
        <w:rFonts w:ascii="Arial" w:hAnsi="Arial" w:hint="default"/>
      </w:rPr>
    </w:lvl>
    <w:lvl w:ilvl="2" w:tplc="DD50E204" w:tentative="1">
      <w:start w:val="1"/>
      <w:numFmt w:val="bullet"/>
      <w:lvlText w:val="•"/>
      <w:lvlJc w:val="left"/>
      <w:pPr>
        <w:tabs>
          <w:tab w:val="num" w:pos="2160"/>
        </w:tabs>
        <w:ind w:left="2160" w:hanging="360"/>
      </w:pPr>
      <w:rPr>
        <w:rFonts w:ascii="Arial" w:hAnsi="Arial" w:hint="default"/>
      </w:rPr>
    </w:lvl>
    <w:lvl w:ilvl="3" w:tplc="75A243D8" w:tentative="1">
      <w:start w:val="1"/>
      <w:numFmt w:val="bullet"/>
      <w:lvlText w:val="•"/>
      <w:lvlJc w:val="left"/>
      <w:pPr>
        <w:tabs>
          <w:tab w:val="num" w:pos="2880"/>
        </w:tabs>
        <w:ind w:left="2880" w:hanging="360"/>
      </w:pPr>
      <w:rPr>
        <w:rFonts w:ascii="Arial" w:hAnsi="Arial" w:hint="default"/>
      </w:rPr>
    </w:lvl>
    <w:lvl w:ilvl="4" w:tplc="20E0AD40" w:tentative="1">
      <w:start w:val="1"/>
      <w:numFmt w:val="bullet"/>
      <w:lvlText w:val="•"/>
      <w:lvlJc w:val="left"/>
      <w:pPr>
        <w:tabs>
          <w:tab w:val="num" w:pos="3600"/>
        </w:tabs>
        <w:ind w:left="3600" w:hanging="360"/>
      </w:pPr>
      <w:rPr>
        <w:rFonts w:ascii="Arial" w:hAnsi="Arial" w:hint="default"/>
      </w:rPr>
    </w:lvl>
    <w:lvl w:ilvl="5" w:tplc="15C2FC2E" w:tentative="1">
      <w:start w:val="1"/>
      <w:numFmt w:val="bullet"/>
      <w:lvlText w:val="•"/>
      <w:lvlJc w:val="left"/>
      <w:pPr>
        <w:tabs>
          <w:tab w:val="num" w:pos="4320"/>
        </w:tabs>
        <w:ind w:left="4320" w:hanging="360"/>
      </w:pPr>
      <w:rPr>
        <w:rFonts w:ascii="Arial" w:hAnsi="Arial" w:hint="default"/>
      </w:rPr>
    </w:lvl>
    <w:lvl w:ilvl="6" w:tplc="FD322940" w:tentative="1">
      <w:start w:val="1"/>
      <w:numFmt w:val="bullet"/>
      <w:lvlText w:val="•"/>
      <w:lvlJc w:val="left"/>
      <w:pPr>
        <w:tabs>
          <w:tab w:val="num" w:pos="5040"/>
        </w:tabs>
        <w:ind w:left="5040" w:hanging="360"/>
      </w:pPr>
      <w:rPr>
        <w:rFonts w:ascii="Arial" w:hAnsi="Arial" w:hint="default"/>
      </w:rPr>
    </w:lvl>
    <w:lvl w:ilvl="7" w:tplc="D95E6290" w:tentative="1">
      <w:start w:val="1"/>
      <w:numFmt w:val="bullet"/>
      <w:lvlText w:val="•"/>
      <w:lvlJc w:val="left"/>
      <w:pPr>
        <w:tabs>
          <w:tab w:val="num" w:pos="5760"/>
        </w:tabs>
        <w:ind w:left="5760" w:hanging="360"/>
      </w:pPr>
      <w:rPr>
        <w:rFonts w:ascii="Arial" w:hAnsi="Arial" w:hint="default"/>
      </w:rPr>
    </w:lvl>
    <w:lvl w:ilvl="8" w:tplc="8C88C160" w:tentative="1">
      <w:start w:val="1"/>
      <w:numFmt w:val="bullet"/>
      <w:lvlText w:val="•"/>
      <w:lvlJc w:val="left"/>
      <w:pPr>
        <w:tabs>
          <w:tab w:val="num" w:pos="6480"/>
        </w:tabs>
        <w:ind w:left="6480" w:hanging="360"/>
      </w:pPr>
      <w:rPr>
        <w:rFonts w:ascii="Arial" w:hAnsi="Arial" w:hint="default"/>
      </w:rPr>
    </w:lvl>
  </w:abstractNum>
  <w:abstractNum w:abstractNumId="6">
    <w:nsid w:val="65B34EA9"/>
    <w:multiLevelType w:val="hybridMultilevel"/>
    <w:tmpl w:val="403E0CE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7D8F2F4D"/>
    <w:multiLevelType w:val="hybridMultilevel"/>
    <w:tmpl w:val="9E409BA6"/>
    <w:lvl w:ilvl="0" w:tplc="9E48C014">
      <w:start w:val="1"/>
      <w:numFmt w:val="bullet"/>
      <w:lvlText w:val="•"/>
      <w:lvlJc w:val="left"/>
      <w:pPr>
        <w:tabs>
          <w:tab w:val="num" w:pos="720"/>
        </w:tabs>
        <w:ind w:left="720" w:hanging="360"/>
      </w:pPr>
      <w:rPr>
        <w:rFonts w:ascii="Arial" w:hAnsi="Arial" w:hint="default"/>
      </w:rPr>
    </w:lvl>
    <w:lvl w:ilvl="1" w:tplc="5CA6DA56" w:tentative="1">
      <w:start w:val="1"/>
      <w:numFmt w:val="bullet"/>
      <w:lvlText w:val="•"/>
      <w:lvlJc w:val="left"/>
      <w:pPr>
        <w:tabs>
          <w:tab w:val="num" w:pos="1440"/>
        </w:tabs>
        <w:ind w:left="1440" w:hanging="360"/>
      </w:pPr>
      <w:rPr>
        <w:rFonts w:ascii="Arial" w:hAnsi="Arial" w:hint="default"/>
      </w:rPr>
    </w:lvl>
    <w:lvl w:ilvl="2" w:tplc="CFCE8F56" w:tentative="1">
      <w:start w:val="1"/>
      <w:numFmt w:val="bullet"/>
      <w:lvlText w:val="•"/>
      <w:lvlJc w:val="left"/>
      <w:pPr>
        <w:tabs>
          <w:tab w:val="num" w:pos="2160"/>
        </w:tabs>
        <w:ind w:left="2160" w:hanging="360"/>
      </w:pPr>
      <w:rPr>
        <w:rFonts w:ascii="Arial" w:hAnsi="Arial" w:hint="default"/>
      </w:rPr>
    </w:lvl>
    <w:lvl w:ilvl="3" w:tplc="6CBA7DAA" w:tentative="1">
      <w:start w:val="1"/>
      <w:numFmt w:val="bullet"/>
      <w:lvlText w:val="•"/>
      <w:lvlJc w:val="left"/>
      <w:pPr>
        <w:tabs>
          <w:tab w:val="num" w:pos="2880"/>
        </w:tabs>
        <w:ind w:left="2880" w:hanging="360"/>
      </w:pPr>
      <w:rPr>
        <w:rFonts w:ascii="Arial" w:hAnsi="Arial" w:hint="default"/>
      </w:rPr>
    </w:lvl>
    <w:lvl w:ilvl="4" w:tplc="4A4255FC" w:tentative="1">
      <w:start w:val="1"/>
      <w:numFmt w:val="bullet"/>
      <w:lvlText w:val="•"/>
      <w:lvlJc w:val="left"/>
      <w:pPr>
        <w:tabs>
          <w:tab w:val="num" w:pos="3600"/>
        </w:tabs>
        <w:ind w:left="3600" w:hanging="360"/>
      </w:pPr>
      <w:rPr>
        <w:rFonts w:ascii="Arial" w:hAnsi="Arial" w:hint="default"/>
      </w:rPr>
    </w:lvl>
    <w:lvl w:ilvl="5" w:tplc="00C60878" w:tentative="1">
      <w:start w:val="1"/>
      <w:numFmt w:val="bullet"/>
      <w:lvlText w:val="•"/>
      <w:lvlJc w:val="left"/>
      <w:pPr>
        <w:tabs>
          <w:tab w:val="num" w:pos="4320"/>
        </w:tabs>
        <w:ind w:left="4320" w:hanging="360"/>
      </w:pPr>
      <w:rPr>
        <w:rFonts w:ascii="Arial" w:hAnsi="Arial" w:hint="default"/>
      </w:rPr>
    </w:lvl>
    <w:lvl w:ilvl="6" w:tplc="67A244FA" w:tentative="1">
      <w:start w:val="1"/>
      <w:numFmt w:val="bullet"/>
      <w:lvlText w:val="•"/>
      <w:lvlJc w:val="left"/>
      <w:pPr>
        <w:tabs>
          <w:tab w:val="num" w:pos="5040"/>
        </w:tabs>
        <w:ind w:left="5040" w:hanging="360"/>
      </w:pPr>
      <w:rPr>
        <w:rFonts w:ascii="Arial" w:hAnsi="Arial" w:hint="default"/>
      </w:rPr>
    </w:lvl>
    <w:lvl w:ilvl="7" w:tplc="A7A85F2A" w:tentative="1">
      <w:start w:val="1"/>
      <w:numFmt w:val="bullet"/>
      <w:lvlText w:val="•"/>
      <w:lvlJc w:val="left"/>
      <w:pPr>
        <w:tabs>
          <w:tab w:val="num" w:pos="5760"/>
        </w:tabs>
        <w:ind w:left="5760" w:hanging="360"/>
      </w:pPr>
      <w:rPr>
        <w:rFonts w:ascii="Arial" w:hAnsi="Arial" w:hint="default"/>
      </w:rPr>
    </w:lvl>
    <w:lvl w:ilvl="8" w:tplc="4C8AB254"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7"/>
  </w:num>
  <w:num w:numId="3">
    <w:abstractNumId w:val="5"/>
  </w:num>
  <w:num w:numId="4">
    <w:abstractNumId w:val="2"/>
  </w:num>
  <w:num w:numId="5">
    <w:abstractNumId w:val="4"/>
  </w:num>
  <w:num w:numId="6">
    <w:abstractNumId w:val="1"/>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26BA2"/>
    <w:rsid w:val="00042425"/>
    <w:rsid w:val="00093316"/>
    <w:rsid w:val="000F3CD7"/>
    <w:rsid w:val="001205EA"/>
    <w:rsid w:val="00126BA2"/>
    <w:rsid w:val="00152611"/>
    <w:rsid w:val="001A4959"/>
    <w:rsid w:val="001D1650"/>
    <w:rsid w:val="001E424E"/>
    <w:rsid w:val="00223AA6"/>
    <w:rsid w:val="00225DAB"/>
    <w:rsid w:val="002612B5"/>
    <w:rsid w:val="002A1ED4"/>
    <w:rsid w:val="002C23B6"/>
    <w:rsid w:val="002F1282"/>
    <w:rsid w:val="00307E57"/>
    <w:rsid w:val="00334157"/>
    <w:rsid w:val="00341FEA"/>
    <w:rsid w:val="00364F64"/>
    <w:rsid w:val="003E0112"/>
    <w:rsid w:val="00405C31"/>
    <w:rsid w:val="0042491C"/>
    <w:rsid w:val="00463757"/>
    <w:rsid w:val="00493C96"/>
    <w:rsid w:val="004D716B"/>
    <w:rsid w:val="0050317D"/>
    <w:rsid w:val="00511E04"/>
    <w:rsid w:val="00526C28"/>
    <w:rsid w:val="00542590"/>
    <w:rsid w:val="005D690D"/>
    <w:rsid w:val="005E447C"/>
    <w:rsid w:val="00661A99"/>
    <w:rsid w:val="006712BC"/>
    <w:rsid w:val="00697E7C"/>
    <w:rsid w:val="006B3027"/>
    <w:rsid w:val="006C5034"/>
    <w:rsid w:val="006E63CD"/>
    <w:rsid w:val="00767121"/>
    <w:rsid w:val="007740F9"/>
    <w:rsid w:val="007A1695"/>
    <w:rsid w:val="007C4F73"/>
    <w:rsid w:val="007C59CE"/>
    <w:rsid w:val="008243CC"/>
    <w:rsid w:val="008750A2"/>
    <w:rsid w:val="00885781"/>
    <w:rsid w:val="008D695C"/>
    <w:rsid w:val="008D7EB2"/>
    <w:rsid w:val="009F00EC"/>
    <w:rsid w:val="009F1ED4"/>
    <w:rsid w:val="00A22ED9"/>
    <w:rsid w:val="00A64779"/>
    <w:rsid w:val="00A73EE0"/>
    <w:rsid w:val="00A94989"/>
    <w:rsid w:val="00A97E09"/>
    <w:rsid w:val="00AC4BED"/>
    <w:rsid w:val="00B225B8"/>
    <w:rsid w:val="00B2570D"/>
    <w:rsid w:val="00B26BFA"/>
    <w:rsid w:val="00B51D06"/>
    <w:rsid w:val="00B56E42"/>
    <w:rsid w:val="00B57EE3"/>
    <w:rsid w:val="00BE10BF"/>
    <w:rsid w:val="00C86017"/>
    <w:rsid w:val="00C9116E"/>
    <w:rsid w:val="00CB7D31"/>
    <w:rsid w:val="00CE071E"/>
    <w:rsid w:val="00D16381"/>
    <w:rsid w:val="00D33625"/>
    <w:rsid w:val="00D45959"/>
    <w:rsid w:val="00DA5B80"/>
    <w:rsid w:val="00EF14C0"/>
    <w:rsid w:val="00F2639F"/>
    <w:rsid w:val="00F95EDF"/>
    <w:rsid w:val="00FD6C22"/>
    <w:rsid w:val="00FE326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BA2"/>
    <w:pPr>
      <w:spacing w:after="0" w:line="240" w:lineRule="auto"/>
    </w:pPr>
    <w:rPr>
      <w:rFonts w:ascii="Times New Roman" w:eastAsia="Times New Roman" w:hAnsi="Times New Roman" w:cs="Times New Roman"/>
      <w:sz w:val="24"/>
      <w:szCs w:val="24"/>
      <w:lang w:eastAsia="el-GR"/>
    </w:rPr>
  </w:style>
  <w:style w:type="paragraph" w:styleId="3">
    <w:name w:val="heading 3"/>
    <w:basedOn w:val="a"/>
    <w:next w:val="a"/>
    <w:link w:val="3Char"/>
    <w:qFormat/>
    <w:rsid w:val="00126BA2"/>
    <w:pPr>
      <w:keepNext/>
      <w:spacing w:line="360" w:lineRule="auto"/>
      <w:jc w:val="both"/>
      <w:outlineLvl w:val="2"/>
    </w:pPr>
    <w:rPr>
      <w:rFonts w:ascii="GrHelvetica" w:eastAsia="Μοντέρνα" w:hAnsi="GrHelvetic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126BA2"/>
    <w:rPr>
      <w:rFonts w:ascii="GrHelvetica" w:eastAsia="Μοντέρνα" w:hAnsi="GrHelvetica" w:cs="Times New Roman"/>
      <w:b/>
      <w:sz w:val="28"/>
      <w:szCs w:val="20"/>
      <w:lang w:eastAsia="el-GR"/>
    </w:rPr>
  </w:style>
  <w:style w:type="paragraph" w:styleId="a3">
    <w:name w:val="Body Text"/>
    <w:basedOn w:val="a"/>
    <w:link w:val="Char"/>
    <w:rsid w:val="00126BA2"/>
    <w:pPr>
      <w:jc w:val="both"/>
    </w:pPr>
    <w:rPr>
      <w:rFonts w:ascii="GrHelvetica" w:eastAsia="Μοντέρνα" w:hAnsi="GrHelvetica"/>
      <w:sz w:val="28"/>
      <w:szCs w:val="20"/>
    </w:rPr>
  </w:style>
  <w:style w:type="character" w:customStyle="1" w:styleId="Char">
    <w:name w:val="Σώμα κειμένου Char"/>
    <w:basedOn w:val="a0"/>
    <w:link w:val="a3"/>
    <w:rsid w:val="00126BA2"/>
    <w:rPr>
      <w:rFonts w:ascii="GrHelvetica" w:eastAsia="Μοντέρνα" w:hAnsi="GrHelvetica" w:cs="Times New Roman"/>
      <w:sz w:val="28"/>
      <w:szCs w:val="20"/>
      <w:lang w:eastAsia="el-GR"/>
    </w:rPr>
  </w:style>
  <w:style w:type="paragraph" w:styleId="a4">
    <w:name w:val="List"/>
    <w:basedOn w:val="a"/>
    <w:rsid w:val="00126BA2"/>
    <w:pPr>
      <w:ind w:left="283" w:hanging="283"/>
    </w:pPr>
    <w:rPr>
      <w:rFonts w:ascii="Μοντέρνα" w:eastAsia="Μοντέρνα" w:hAnsi="Μοντέρνα"/>
      <w:szCs w:val="20"/>
    </w:rPr>
  </w:style>
  <w:style w:type="paragraph" w:styleId="2">
    <w:name w:val="Body Text 2"/>
    <w:basedOn w:val="a"/>
    <w:link w:val="2Char"/>
    <w:rsid w:val="00126BA2"/>
    <w:pPr>
      <w:spacing w:after="120" w:line="480" w:lineRule="auto"/>
    </w:pPr>
  </w:style>
  <w:style w:type="character" w:customStyle="1" w:styleId="2Char">
    <w:name w:val="Σώμα κείμενου 2 Char"/>
    <w:basedOn w:val="a0"/>
    <w:link w:val="2"/>
    <w:rsid w:val="00126BA2"/>
    <w:rPr>
      <w:rFonts w:ascii="Times New Roman" w:eastAsia="Times New Roman" w:hAnsi="Times New Roman" w:cs="Times New Roman"/>
      <w:sz w:val="24"/>
      <w:szCs w:val="24"/>
      <w:lang w:eastAsia="el-GR"/>
    </w:rPr>
  </w:style>
  <w:style w:type="paragraph" w:styleId="a5">
    <w:name w:val="header"/>
    <w:basedOn w:val="a"/>
    <w:link w:val="Char0"/>
    <w:uiPriority w:val="99"/>
    <w:unhideWhenUsed/>
    <w:rsid w:val="00AC4BED"/>
    <w:pPr>
      <w:tabs>
        <w:tab w:val="center" w:pos="4153"/>
        <w:tab w:val="right" w:pos="8306"/>
      </w:tabs>
    </w:pPr>
  </w:style>
  <w:style w:type="character" w:customStyle="1" w:styleId="Char0">
    <w:name w:val="Κεφαλίδα Char"/>
    <w:basedOn w:val="a0"/>
    <w:link w:val="a5"/>
    <w:uiPriority w:val="99"/>
    <w:rsid w:val="00AC4BED"/>
    <w:rPr>
      <w:rFonts w:ascii="Times New Roman" w:eastAsia="Times New Roman" w:hAnsi="Times New Roman" w:cs="Times New Roman"/>
      <w:sz w:val="24"/>
      <w:szCs w:val="24"/>
      <w:lang w:eastAsia="el-GR"/>
    </w:rPr>
  </w:style>
  <w:style w:type="paragraph" w:styleId="a6">
    <w:name w:val="footer"/>
    <w:basedOn w:val="a"/>
    <w:link w:val="Char1"/>
    <w:uiPriority w:val="99"/>
    <w:semiHidden/>
    <w:unhideWhenUsed/>
    <w:rsid w:val="00AC4BED"/>
    <w:pPr>
      <w:tabs>
        <w:tab w:val="center" w:pos="4153"/>
        <w:tab w:val="right" w:pos="8306"/>
      </w:tabs>
    </w:pPr>
  </w:style>
  <w:style w:type="character" w:customStyle="1" w:styleId="Char1">
    <w:name w:val="Υποσέλιδο Char"/>
    <w:basedOn w:val="a0"/>
    <w:link w:val="a6"/>
    <w:uiPriority w:val="99"/>
    <w:semiHidden/>
    <w:rsid w:val="00AC4BED"/>
    <w:rPr>
      <w:rFonts w:ascii="Times New Roman" w:eastAsia="Times New Roman" w:hAnsi="Times New Roman" w:cs="Times New Roman"/>
      <w:sz w:val="24"/>
      <w:szCs w:val="24"/>
      <w:lang w:eastAsia="el-GR"/>
    </w:rPr>
  </w:style>
  <w:style w:type="paragraph" w:styleId="a7">
    <w:name w:val="List Paragraph"/>
    <w:basedOn w:val="a"/>
    <w:uiPriority w:val="34"/>
    <w:qFormat/>
    <w:rsid w:val="005E447C"/>
    <w:pPr>
      <w:ind w:left="720"/>
      <w:contextualSpacing/>
    </w:pPr>
  </w:style>
  <w:style w:type="paragraph" w:styleId="a8">
    <w:name w:val="Body Text Indent"/>
    <w:basedOn w:val="a"/>
    <w:link w:val="Char2"/>
    <w:uiPriority w:val="99"/>
    <w:semiHidden/>
    <w:unhideWhenUsed/>
    <w:rsid w:val="009F1ED4"/>
    <w:pPr>
      <w:spacing w:after="120"/>
      <w:ind w:left="283"/>
    </w:pPr>
  </w:style>
  <w:style w:type="character" w:customStyle="1" w:styleId="Char2">
    <w:name w:val="Σώμα κείμενου με εσοχή Char"/>
    <w:basedOn w:val="a0"/>
    <w:link w:val="a8"/>
    <w:uiPriority w:val="99"/>
    <w:semiHidden/>
    <w:rsid w:val="009F1ED4"/>
    <w:rPr>
      <w:rFonts w:ascii="Times New Roman" w:eastAsia="Times New Roman" w:hAnsi="Times New Roman" w:cs="Times New Roman"/>
      <w:sz w:val="24"/>
      <w:szCs w:val="24"/>
      <w:lang w:eastAsia="el-GR"/>
    </w:rPr>
  </w:style>
  <w:style w:type="paragraph" w:styleId="a9">
    <w:name w:val="List Continue"/>
    <w:basedOn w:val="a"/>
    <w:uiPriority w:val="99"/>
    <w:semiHidden/>
    <w:unhideWhenUsed/>
    <w:rsid w:val="009F1ED4"/>
    <w:pPr>
      <w:spacing w:after="120"/>
      <w:ind w:left="283"/>
      <w:contextualSpacing/>
    </w:pPr>
  </w:style>
</w:styles>
</file>

<file path=word/webSettings.xml><?xml version="1.0" encoding="utf-8"?>
<w:webSettings xmlns:r="http://schemas.openxmlformats.org/officeDocument/2006/relationships" xmlns:w="http://schemas.openxmlformats.org/wordprocessingml/2006/main">
  <w:divs>
    <w:div w:id="879246204">
      <w:bodyDiv w:val="1"/>
      <w:marLeft w:val="0"/>
      <w:marRight w:val="0"/>
      <w:marTop w:val="0"/>
      <w:marBottom w:val="0"/>
      <w:divBdr>
        <w:top w:val="none" w:sz="0" w:space="0" w:color="auto"/>
        <w:left w:val="none" w:sz="0" w:space="0" w:color="auto"/>
        <w:bottom w:val="none" w:sz="0" w:space="0" w:color="auto"/>
        <w:right w:val="none" w:sz="0" w:space="0" w:color="auto"/>
      </w:divBdr>
      <w:divsChild>
        <w:div w:id="264072928">
          <w:marLeft w:val="547"/>
          <w:marRight w:val="0"/>
          <w:marTop w:val="154"/>
          <w:marBottom w:val="0"/>
          <w:divBdr>
            <w:top w:val="none" w:sz="0" w:space="0" w:color="auto"/>
            <w:left w:val="none" w:sz="0" w:space="0" w:color="auto"/>
            <w:bottom w:val="none" w:sz="0" w:space="0" w:color="auto"/>
            <w:right w:val="none" w:sz="0" w:space="0" w:color="auto"/>
          </w:divBdr>
        </w:div>
        <w:div w:id="825173883">
          <w:marLeft w:val="547"/>
          <w:marRight w:val="0"/>
          <w:marTop w:val="154"/>
          <w:marBottom w:val="0"/>
          <w:divBdr>
            <w:top w:val="none" w:sz="0" w:space="0" w:color="auto"/>
            <w:left w:val="none" w:sz="0" w:space="0" w:color="auto"/>
            <w:bottom w:val="none" w:sz="0" w:space="0" w:color="auto"/>
            <w:right w:val="none" w:sz="0" w:space="0" w:color="auto"/>
          </w:divBdr>
        </w:div>
        <w:div w:id="529103608">
          <w:marLeft w:val="547"/>
          <w:marRight w:val="0"/>
          <w:marTop w:val="154"/>
          <w:marBottom w:val="0"/>
          <w:divBdr>
            <w:top w:val="none" w:sz="0" w:space="0" w:color="auto"/>
            <w:left w:val="none" w:sz="0" w:space="0" w:color="auto"/>
            <w:bottom w:val="none" w:sz="0" w:space="0" w:color="auto"/>
            <w:right w:val="none" w:sz="0" w:space="0" w:color="auto"/>
          </w:divBdr>
        </w:div>
      </w:divsChild>
    </w:div>
    <w:div w:id="925188052">
      <w:bodyDiv w:val="1"/>
      <w:marLeft w:val="0"/>
      <w:marRight w:val="0"/>
      <w:marTop w:val="0"/>
      <w:marBottom w:val="0"/>
      <w:divBdr>
        <w:top w:val="none" w:sz="0" w:space="0" w:color="auto"/>
        <w:left w:val="none" w:sz="0" w:space="0" w:color="auto"/>
        <w:bottom w:val="none" w:sz="0" w:space="0" w:color="auto"/>
        <w:right w:val="none" w:sz="0" w:space="0" w:color="auto"/>
      </w:divBdr>
      <w:divsChild>
        <w:div w:id="1184051668">
          <w:marLeft w:val="547"/>
          <w:marRight w:val="0"/>
          <w:marTop w:val="154"/>
          <w:marBottom w:val="0"/>
          <w:divBdr>
            <w:top w:val="none" w:sz="0" w:space="0" w:color="auto"/>
            <w:left w:val="none" w:sz="0" w:space="0" w:color="auto"/>
            <w:bottom w:val="none" w:sz="0" w:space="0" w:color="auto"/>
            <w:right w:val="none" w:sz="0" w:space="0" w:color="auto"/>
          </w:divBdr>
        </w:div>
        <w:div w:id="596526398">
          <w:marLeft w:val="547"/>
          <w:marRight w:val="0"/>
          <w:marTop w:val="154"/>
          <w:marBottom w:val="0"/>
          <w:divBdr>
            <w:top w:val="none" w:sz="0" w:space="0" w:color="auto"/>
            <w:left w:val="none" w:sz="0" w:space="0" w:color="auto"/>
            <w:bottom w:val="none" w:sz="0" w:space="0" w:color="auto"/>
            <w:right w:val="none" w:sz="0" w:space="0" w:color="auto"/>
          </w:divBdr>
        </w:div>
        <w:div w:id="2037274306">
          <w:marLeft w:val="547"/>
          <w:marRight w:val="0"/>
          <w:marTop w:val="154"/>
          <w:marBottom w:val="0"/>
          <w:divBdr>
            <w:top w:val="none" w:sz="0" w:space="0" w:color="auto"/>
            <w:left w:val="none" w:sz="0" w:space="0" w:color="auto"/>
            <w:bottom w:val="none" w:sz="0" w:space="0" w:color="auto"/>
            <w:right w:val="none" w:sz="0" w:space="0" w:color="auto"/>
          </w:divBdr>
        </w:div>
        <w:div w:id="1754009807">
          <w:marLeft w:val="547"/>
          <w:marRight w:val="0"/>
          <w:marTop w:val="154"/>
          <w:marBottom w:val="0"/>
          <w:divBdr>
            <w:top w:val="none" w:sz="0" w:space="0" w:color="auto"/>
            <w:left w:val="none" w:sz="0" w:space="0" w:color="auto"/>
            <w:bottom w:val="none" w:sz="0" w:space="0" w:color="auto"/>
            <w:right w:val="none" w:sz="0" w:space="0" w:color="auto"/>
          </w:divBdr>
        </w:div>
        <w:div w:id="1405295002">
          <w:marLeft w:val="547"/>
          <w:marRight w:val="0"/>
          <w:marTop w:val="154"/>
          <w:marBottom w:val="0"/>
          <w:divBdr>
            <w:top w:val="none" w:sz="0" w:space="0" w:color="auto"/>
            <w:left w:val="none" w:sz="0" w:space="0" w:color="auto"/>
            <w:bottom w:val="none" w:sz="0" w:space="0" w:color="auto"/>
            <w:right w:val="none" w:sz="0" w:space="0" w:color="auto"/>
          </w:divBdr>
        </w:div>
      </w:divsChild>
    </w:div>
    <w:div w:id="1017080060">
      <w:bodyDiv w:val="1"/>
      <w:marLeft w:val="0"/>
      <w:marRight w:val="0"/>
      <w:marTop w:val="0"/>
      <w:marBottom w:val="0"/>
      <w:divBdr>
        <w:top w:val="none" w:sz="0" w:space="0" w:color="auto"/>
        <w:left w:val="none" w:sz="0" w:space="0" w:color="auto"/>
        <w:bottom w:val="none" w:sz="0" w:space="0" w:color="auto"/>
        <w:right w:val="none" w:sz="0" w:space="0" w:color="auto"/>
      </w:divBdr>
      <w:divsChild>
        <w:div w:id="1728793406">
          <w:marLeft w:val="547"/>
          <w:marRight w:val="0"/>
          <w:marTop w:val="130"/>
          <w:marBottom w:val="0"/>
          <w:divBdr>
            <w:top w:val="none" w:sz="0" w:space="0" w:color="auto"/>
            <w:left w:val="none" w:sz="0" w:space="0" w:color="auto"/>
            <w:bottom w:val="none" w:sz="0" w:space="0" w:color="auto"/>
            <w:right w:val="none" w:sz="0" w:space="0" w:color="auto"/>
          </w:divBdr>
        </w:div>
        <w:div w:id="511115279">
          <w:marLeft w:val="547"/>
          <w:marRight w:val="0"/>
          <w:marTop w:val="130"/>
          <w:marBottom w:val="0"/>
          <w:divBdr>
            <w:top w:val="none" w:sz="0" w:space="0" w:color="auto"/>
            <w:left w:val="none" w:sz="0" w:space="0" w:color="auto"/>
            <w:bottom w:val="none" w:sz="0" w:space="0" w:color="auto"/>
            <w:right w:val="none" w:sz="0" w:space="0" w:color="auto"/>
          </w:divBdr>
        </w:div>
        <w:div w:id="1399207858">
          <w:marLeft w:val="547"/>
          <w:marRight w:val="0"/>
          <w:marTop w:val="130"/>
          <w:marBottom w:val="0"/>
          <w:divBdr>
            <w:top w:val="none" w:sz="0" w:space="0" w:color="auto"/>
            <w:left w:val="none" w:sz="0" w:space="0" w:color="auto"/>
            <w:bottom w:val="none" w:sz="0" w:space="0" w:color="auto"/>
            <w:right w:val="none" w:sz="0" w:space="0" w:color="auto"/>
          </w:divBdr>
        </w:div>
      </w:divsChild>
    </w:div>
    <w:div w:id="1406027960">
      <w:bodyDiv w:val="1"/>
      <w:marLeft w:val="0"/>
      <w:marRight w:val="0"/>
      <w:marTop w:val="0"/>
      <w:marBottom w:val="0"/>
      <w:divBdr>
        <w:top w:val="none" w:sz="0" w:space="0" w:color="auto"/>
        <w:left w:val="none" w:sz="0" w:space="0" w:color="auto"/>
        <w:bottom w:val="none" w:sz="0" w:space="0" w:color="auto"/>
        <w:right w:val="none" w:sz="0" w:space="0" w:color="auto"/>
      </w:divBdr>
      <w:divsChild>
        <w:div w:id="502859116">
          <w:marLeft w:val="547"/>
          <w:marRight w:val="0"/>
          <w:marTop w:val="154"/>
          <w:marBottom w:val="0"/>
          <w:divBdr>
            <w:top w:val="none" w:sz="0" w:space="0" w:color="auto"/>
            <w:left w:val="none" w:sz="0" w:space="0" w:color="auto"/>
            <w:bottom w:val="none" w:sz="0" w:space="0" w:color="auto"/>
            <w:right w:val="none" w:sz="0" w:space="0" w:color="auto"/>
          </w:divBdr>
        </w:div>
        <w:div w:id="113601144">
          <w:marLeft w:val="547"/>
          <w:marRight w:val="0"/>
          <w:marTop w:val="154"/>
          <w:marBottom w:val="0"/>
          <w:divBdr>
            <w:top w:val="none" w:sz="0" w:space="0" w:color="auto"/>
            <w:left w:val="none" w:sz="0" w:space="0" w:color="auto"/>
            <w:bottom w:val="none" w:sz="0" w:space="0" w:color="auto"/>
            <w:right w:val="none" w:sz="0" w:space="0" w:color="auto"/>
          </w:divBdr>
        </w:div>
        <w:div w:id="839582456">
          <w:marLeft w:val="547"/>
          <w:marRight w:val="0"/>
          <w:marTop w:val="154"/>
          <w:marBottom w:val="0"/>
          <w:divBdr>
            <w:top w:val="none" w:sz="0" w:space="0" w:color="auto"/>
            <w:left w:val="none" w:sz="0" w:space="0" w:color="auto"/>
            <w:bottom w:val="none" w:sz="0" w:space="0" w:color="auto"/>
            <w:right w:val="none" w:sz="0" w:space="0" w:color="auto"/>
          </w:divBdr>
        </w:div>
        <w:div w:id="1644041614">
          <w:marLeft w:val="547"/>
          <w:marRight w:val="0"/>
          <w:marTop w:val="154"/>
          <w:marBottom w:val="0"/>
          <w:divBdr>
            <w:top w:val="none" w:sz="0" w:space="0" w:color="auto"/>
            <w:left w:val="none" w:sz="0" w:space="0" w:color="auto"/>
            <w:bottom w:val="none" w:sz="0" w:space="0" w:color="auto"/>
            <w:right w:val="none" w:sz="0" w:space="0" w:color="auto"/>
          </w:divBdr>
        </w:div>
        <w:div w:id="1922713050">
          <w:marLeft w:val="547"/>
          <w:marRight w:val="0"/>
          <w:marTop w:val="154"/>
          <w:marBottom w:val="0"/>
          <w:divBdr>
            <w:top w:val="none" w:sz="0" w:space="0" w:color="auto"/>
            <w:left w:val="none" w:sz="0" w:space="0" w:color="auto"/>
            <w:bottom w:val="none" w:sz="0" w:space="0" w:color="auto"/>
            <w:right w:val="none" w:sz="0" w:space="0" w:color="auto"/>
          </w:divBdr>
        </w:div>
      </w:divsChild>
    </w:div>
    <w:div w:id="154398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FAF65-B9FC-4F61-819D-D6CC5566A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35</Pages>
  <Words>7784</Words>
  <Characters>42034</Characters>
  <Application>Microsoft Office Word</Application>
  <DocSecurity>0</DocSecurity>
  <Lines>350</Lines>
  <Paragraphs>99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dc:creator>
  <cp:keywords/>
  <dc:description/>
  <cp:lastModifiedBy>VK</cp:lastModifiedBy>
  <cp:revision>41</cp:revision>
  <dcterms:created xsi:type="dcterms:W3CDTF">2009-11-07T19:11:00Z</dcterms:created>
  <dcterms:modified xsi:type="dcterms:W3CDTF">2009-11-17T20:13:00Z</dcterms:modified>
</cp:coreProperties>
</file>